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466CF" w14:textId="20A88544" w:rsidR="00A5262F" w:rsidRPr="00A956ED" w:rsidRDefault="00A5262F" w:rsidP="00A5262F">
      <w:pPr>
        <w:rPr>
          <w:rFonts w:ascii="Arial Narrow" w:hAnsi="Arial Narrow" w:cs="Arial"/>
          <w:sz w:val="22"/>
          <w:szCs w:val="24"/>
        </w:rPr>
      </w:pPr>
      <w:r w:rsidRPr="00A956ED">
        <w:rPr>
          <w:rFonts w:ascii="Arial Narrow" w:hAnsi="Arial Narrow" w:cs="Arial"/>
          <w:sz w:val="22"/>
          <w:szCs w:val="24"/>
        </w:rPr>
        <w:t>Příloha</w:t>
      </w:r>
      <w:r>
        <w:rPr>
          <w:rFonts w:ascii="Arial Narrow" w:hAnsi="Arial Narrow" w:cs="Arial"/>
          <w:sz w:val="22"/>
          <w:szCs w:val="24"/>
        </w:rPr>
        <w:t xml:space="preserve"> zadávací dokumentace</w:t>
      </w:r>
      <w:r w:rsidRPr="00A956ED">
        <w:rPr>
          <w:rFonts w:ascii="Arial Narrow" w:hAnsi="Arial Narrow" w:cs="Arial"/>
          <w:sz w:val="22"/>
          <w:szCs w:val="24"/>
        </w:rPr>
        <w:t xml:space="preserve"> č. </w:t>
      </w:r>
      <w:r w:rsidR="0010328F">
        <w:rPr>
          <w:rFonts w:ascii="Arial Narrow" w:hAnsi="Arial Narrow" w:cs="Arial"/>
          <w:sz w:val="22"/>
          <w:szCs w:val="24"/>
        </w:rPr>
        <w:t>1</w:t>
      </w:r>
      <w:r w:rsidR="00645575">
        <w:rPr>
          <w:rFonts w:ascii="Arial Narrow" w:hAnsi="Arial Narrow" w:cs="Arial"/>
          <w:sz w:val="22"/>
          <w:szCs w:val="24"/>
        </w:rPr>
        <w:t>1</w:t>
      </w:r>
    </w:p>
    <w:p w14:paraId="6858D4C2" w14:textId="77777777" w:rsidR="00A5262F" w:rsidRPr="007B41BE" w:rsidRDefault="00A5262F" w:rsidP="00A5262F">
      <w:pPr>
        <w:rPr>
          <w:rFonts w:ascii="Arial Narrow" w:hAnsi="Arial Narrow" w:cs="Arial"/>
          <w:sz w:val="22"/>
          <w:szCs w:val="24"/>
        </w:rPr>
      </w:pPr>
    </w:p>
    <w:p w14:paraId="65FF0726" w14:textId="22EBC9CE" w:rsidR="00A5262F" w:rsidRPr="007B41BE" w:rsidRDefault="0010328F" w:rsidP="0010328F">
      <w:pPr>
        <w:jc w:val="center"/>
        <w:rPr>
          <w:rFonts w:ascii="Arial Narrow" w:hAnsi="Arial Narrow" w:cs="Arial"/>
          <w:b/>
        </w:rPr>
      </w:pPr>
      <w:r w:rsidRPr="0010328F">
        <w:rPr>
          <w:rFonts w:ascii="Arial Narrow" w:hAnsi="Arial Narrow" w:cs="Arial"/>
          <w:b/>
          <w:sz w:val="22"/>
          <w:szCs w:val="24"/>
        </w:rPr>
        <w:t xml:space="preserve">Formulář pro uvedení kritérií hodnocení v Části </w:t>
      </w:r>
      <w:r w:rsidR="00645575">
        <w:rPr>
          <w:rFonts w:ascii="Arial Narrow" w:hAnsi="Arial Narrow" w:cs="Arial"/>
          <w:b/>
          <w:sz w:val="22"/>
          <w:szCs w:val="24"/>
        </w:rPr>
        <w:t>2</w:t>
      </w:r>
    </w:p>
    <w:p w14:paraId="03C22B1A" w14:textId="77777777" w:rsidR="00A5262F" w:rsidRPr="007B41BE" w:rsidRDefault="00A5262F" w:rsidP="00A5262F">
      <w:pPr>
        <w:jc w:val="center"/>
        <w:rPr>
          <w:rFonts w:ascii="Arial Narrow" w:hAnsi="Arial Narrow" w:cs="Arial"/>
          <w:sz w:val="24"/>
          <w:szCs w:val="24"/>
        </w:rPr>
      </w:pPr>
    </w:p>
    <w:p w14:paraId="4AFC464F" w14:textId="4AA82FA4" w:rsidR="00A5262F" w:rsidRPr="0010328F" w:rsidRDefault="00A5262F" w:rsidP="00A5262F">
      <w:pPr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10328F">
        <w:rPr>
          <w:rFonts w:ascii="Arial Narrow" w:hAnsi="Arial Narrow" w:cs="Arial"/>
          <w:b/>
          <w:bCs/>
          <w:sz w:val="22"/>
          <w:szCs w:val="22"/>
        </w:rPr>
        <w:t>„</w:t>
      </w:r>
      <w:r w:rsidR="0010328F" w:rsidRPr="0010328F">
        <w:rPr>
          <w:rFonts w:ascii="Arial Narrow" w:hAnsi="Arial Narrow" w:cs="Arial"/>
          <w:b/>
          <w:bCs/>
          <w:sz w:val="22"/>
          <w:szCs w:val="22"/>
        </w:rPr>
        <w:t xml:space="preserve">Nákup mechanických vodoměrů pro Smart </w:t>
      </w:r>
      <w:proofErr w:type="spellStart"/>
      <w:r w:rsidR="0010328F" w:rsidRPr="0010328F">
        <w:rPr>
          <w:rFonts w:ascii="Arial Narrow" w:hAnsi="Arial Narrow" w:cs="Arial"/>
          <w:b/>
          <w:bCs/>
          <w:sz w:val="22"/>
          <w:szCs w:val="22"/>
        </w:rPr>
        <w:t>metering</w:t>
      </w:r>
      <w:proofErr w:type="spellEnd"/>
      <w:r w:rsidR="00B82C7D">
        <w:rPr>
          <w:rFonts w:ascii="Arial Narrow" w:hAnsi="Arial Narrow" w:cs="Arial"/>
          <w:b/>
          <w:bCs/>
          <w:sz w:val="22"/>
          <w:szCs w:val="22"/>
        </w:rPr>
        <w:t xml:space="preserve"> </w:t>
      </w:r>
      <w:r w:rsidR="00B82C7D" w:rsidRPr="0010328F">
        <w:rPr>
          <w:rFonts w:ascii="Arial Narrow" w:hAnsi="Arial Narrow" w:cs="Arial"/>
          <w:b/>
          <w:bCs/>
          <w:sz w:val="22"/>
          <w:szCs w:val="22"/>
        </w:rPr>
        <w:t xml:space="preserve">– </w:t>
      </w:r>
      <w:r w:rsidR="00B82C7D">
        <w:rPr>
          <w:rFonts w:ascii="Arial Narrow" w:hAnsi="Arial Narrow" w:cs="Arial"/>
          <w:b/>
          <w:bCs/>
          <w:sz w:val="22"/>
          <w:szCs w:val="22"/>
        </w:rPr>
        <w:t>opakovaná</w:t>
      </w:r>
      <w:r w:rsidRPr="0010328F">
        <w:rPr>
          <w:rFonts w:ascii="Arial Narrow" w:hAnsi="Arial Narrow" w:cs="Arial"/>
          <w:b/>
          <w:bCs/>
          <w:sz w:val="22"/>
          <w:szCs w:val="22"/>
        </w:rPr>
        <w:t>“</w:t>
      </w:r>
      <w:r w:rsidR="0010328F" w:rsidRPr="0010328F">
        <w:rPr>
          <w:rFonts w:ascii="Arial Narrow" w:hAnsi="Arial Narrow" w:cs="Arial"/>
          <w:b/>
          <w:bCs/>
          <w:sz w:val="22"/>
          <w:szCs w:val="22"/>
        </w:rPr>
        <w:t xml:space="preserve"> – Část </w:t>
      </w:r>
      <w:r w:rsidR="00B82C7D">
        <w:rPr>
          <w:rFonts w:ascii="Arial Narrow" w:hAnsi="Arial Narrow" w:cs="Arial"/>
          <w:b/>
          <w:bCs/>
          <w:sz w:val="22"/>
          <w:szCs w:val="22"/>
        </w:rPr>
        <w:t>2</w:t>
      </w:r>
      <w:r w:rsidR="0010328F" w:rsidRPr="0010328F">
        <w:rPr>
          <w:rFonts w:ascii="Arial Narrow" w:hAnsi="Arial Narrow" w:cs="Arial"/>
          <w:b/>
          <w:bCs/>
          <w:sz w:val="22"/>
          <w:szCs w:val="22"/>
        </w:rPr>
        <w:t xml:space="preserve">: </w:t>
      </w:r>
      <w:r w:rsidR="00645575" w:rsidRPr="00645575">
        <w:rPr>
          <w:rFonts w:ascii="Arial Narrow" w:hAnsi="Arial Narrow" w:cs="Arial"/>
          <w:b/>
          <w:bCs/>
          <w:sz w:val="22"/>
          <w:szCs w:val="22"/>
        </w:rPr>
        <w:t>Vodoměry DN 50 mm – DN 100 mm</w:t>
      </w:r>
    </w:p>
    <w:p w14:paraId="4B221193" w14:textId="77777777" w:rsidR="00A5262F" w:rsidRPr="0010328F" w:rsidRDefault="00A5262F" w:rsidP="00A5262F">
      <w:pPr>
        <w:jc w:val="center"/>
        <w:rPr>
          <w:rFonts w:ascii="Arial Narrow" w:hAnsi="Arial Narrow" w:cs="Arial"/>
          <w:b/>
          <w:bCs/>
          <w:sz w:val="24"/>
          <w:szCs w:val="24"/>
        </w:rPr>
      </w:pPr>
    </w:p>
    <w:p w14:paraId="75091C2D" w14:textId="77777777" w:rsidR="00A5262F" w:rsidRPr="007B41BE" w:rsidRDefault="00A5262F" w:rsidP="00A5262F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798ADA23" w14:textId="77777777" w:rsidR="00A5262F" w:rsidRPr="007B41BE" w:rsidRDefault="00A5262F" w:rsidP="00A5262F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Dodavatel: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5EDF7137" w14:textId="77777777" w:rsidR="00A5262F" w:rsidRPr="007B41BE" w:rsidRDefault="00A5262F" w:rsidP="00A5262F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3D07389A" w14:textId="77777777" w:rsidR="00A5262F" w:rsidRPr="007B41BE" w:rsidRDefault="00A5262F" w:rsidP="00A5262F">
      <w:pPr>
        <w:jc w:val="both"/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>Sídlo: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59133BD1" w14:textId="77777777" w:rsidR="00A5262F" w:rsidRPr="007B41BE" w:rsidRDefault="00A5262F" w:rsidP="00A5262F">
      <w:pPr>
        <w:jc w:val="both"/>
        <w:rPr>
          <w:rFonts w:ascii="Arial Narrow" w:hAnsi="Arial Narrow" w:cs="Arial"/>
          <w:bCs/>
          <w:sz w:val="22"/>
          <w:szCs w:val="22"/>
        </w:rPr>
      </w:pPr>
    </w:p>
    <w:p w14:paraId="51EAB2E4" w14:textId="77777777" w:rsidR="00A5262F" w:rsidRPr="007B41BE" w:rsidRDefault="00A5262F" w:rsidP="00A5262F">
      <w:pPr>
        <w:rPr>
          <w:rFonts w:ascii="Arial Narrow" w:hAnsi="Arial Narrow" w:cs="Arial"/>
          <w:bCs/>
          <w:sz w:val="22"/>
          <w:szCs w:val="22"/>
        </w:rPr>
      </w:pPr>
      <w:r w:rsidRPr="007B41BE">
        <w:rPr>
          <w:rFonts w:ascii="Arial Narrow" w:hAnsi="Arial Narrow" w:cs="Arial"/>
          <w:bCs/>
          <w:sz w:val="22"/>
          <w:szCs w:val="22"/>
        </w:rPr>
        <w:t xml:space="preserve">IČO: </w:t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</w:rPr>
        <w:tab/>
      </w:r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………………………</w:t>
      </w:r>
      <w:proofErr w:type="gramStart"/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…….</w:t>
      </w:r>
      <w:proofErr w:type="gramEnd"/>
      <w:r w:rsidRPr="007B41BE">
        <w:rPr>
          <w:rFonts w:ascii="Arial Narrow" w:hAnsi="Arial Narrow" w:cs="Arial"/>
          <w:bCs/>
          <w:sz w:val="22"/>
          <w:szCs w:val="22"/>
          <w:highlight w:val="yellow"/>
        </w:rPr>
        <w:t>.</w:t>
      </w:r>
    </w:p>
    <w:p w14:paraId="33D18C47" w14:textId="7120B7B4" w:rsidR="001133D1" w:rsidRDefault="001133D1"/>
    <w:p w14:paraId="02E12F54" w14:textId="77777777" w:rsidR="00356698" w:rsidRPr="00356698" w:rsidRDefault="00356698" w:rsidP="00356698">
      <w:pPr>
        <w:contextualSpacing/>
        <w:rPr>
          <w:rFonts w:ascii="Arial Narrow" w:hAnsi="Arial Narrow"/>
          <w:sz w:val="22"/>
          <w:szCs w:val="22"/>
        </w:rPr>
      </w:pPr>
    </w:p>
    <w:p w14:paraId="45328B0C" w14:textId="75072F64" w:rsidR="00356698" w:rsidRDefault="00356698" w:rsidP="00356698">
      <w:pPr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Doda</w:t>
      </w:r>
      <w:r w:rsidR="005774FE">
        <w:rPr>
          <w:rFonts w:ascii="Arial Narrow" w:hAnsi="Arial Narrow"/>
          <w:sz w:val="22"/>
          <w:szCs w:val="22"/>
        </w:rPr>
        <w:t xml:space="preserve">vatel pro účely hodnocení své nabídky předkládá </w:t>
      </w:r>
      <w:r w:rsidR="00301F9F">
        <w:rPr>
          <w:rFonts w:ascii="Arial Narrow" w:hAnsi="Arial Narrow"/>
          <w:sz w:val="22"/>
          <w:szCs w:val="22"/>
        </w:rPr>
        <w:t>v souladu se zadávací dokumentací pro jednotlivá kritéria hodnocení následující hodnoty:</w:t>
      </w:r>
    </w:p>
    <w:p w14:paraId="3BD7BA26" w14:textId="77777777" w:rsidR="0068152E" w:rsidRDefault="0068152E" w:rsidP="00356698">
      <w:pPr>
        <w:contextualSpacing/>
        <w:rPr>
          <w:rFonts w:ascii="Arial Narrow" w:hAnsi="Arial Narrow"/>
          <w:sz w:val="22"/>
          <w:szCs w:val="22"/>
        </w:rPr>
      </w:pPr>
    </w:p>
    <w:p w14:paraId="353A7704" w14:textId="56EC0B87" w:rsidR="0068152E" w:rsidRPr="006F4859" w:rsidRDefault="0068152E" w:rsidP="00356698">
      <w:pPr>
        <w:contextualSpacing/>
        <w:rPr>
          <w:rFonts w:ascii="Arial Narrow" w:hAnsi="Arial Narrow"/>
          <w:sz w:val="22"/>
          <w:szCs w:val="22"/>
        </w:rPr>
      </w:pPr>
      <w:r w:rsidRPr="0068152E">
        <w:rPr>
          <w:rFonts w:ascii="Arial Narrow" w:hAnsi="Arial Narrow"/>
          <w:b/>
          <w:bCs/>
          <w:sz w:val="22"/>
          <w:szCs w:val="22"/>
        </w:rPr>
        <w:t>Kritérium č. 1 „Celková nabídková cena“</w:t>
      </w:r>
      <w:r w:rsidR="006F4859">
        <w:rPr>
          <w:rFonts w:ascii="Arial Narrow" w:hAnsi="Arial Narrow"/>
          <w:b/>
          <w:bCs/>
          <w:sz w:val="22"/>
          <w:szCs w:val="22"/>
        </w:rPr>
        <w:t xml:space="preserve"> </w:t>
      </w:r>
      <w:r w:rsidR="006F4859">
        <w:rPr>
          <w:rFonts w:ascii="Arial Narrow" w:hAnsi="Arial Narrow"/>
          <w:sz w:val="22"/>
          <w:szCs w:val="22"/>
        </w:rPr>
        <w:t>(čl. 3. odst. 3.1. smlouvy)</w:t>
      </w:r>
    </w:p>
    <w:p w14:paraId="04A9E2E2" w14:textId="77777777" w:rsidR="00301F9F" w:rsidRDefault="00301F9F" w:rsidP="00356698">
      <w:pPr>
        <w:contextualSpacing/>
        <w:rPr>
          <w:rFonts w:ascii="Arial Narrow" w:hAnsi="Arial Narrow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61"/>
        <w:gridCol w:w="899"/>
        <w:gridCol w:w="1670"/>
        <w:gridCol w:w="1797"/>
        <w:gridCol w:w="1109"/>
        <w:gridCol w:w="1926"/>
      </w:tblGrid>
      <w:tr w:rsidR="0010328F" w14:paraId="0A874E08" w14:textId="77777777" w:rsidTr="00645575">
        <w:tc>
          <w:tcPr>
            <w:tcW w:w="1696" w:type="dxa"/>
          </w:tcPr>
          <w:p w14:paraId="12659247" w14:textId="6599954A" w:rsidR="0010328F" w:rsidRDefault="0010328F" w:rsidP="007B569E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Položka</w:t>
            </w:r>
          </w:p>
        </w:tc>
        <w:tc>
          <w:tcPr>
            <w:tcW w:w="713" w:type="dxa"/>
          </w:tcPr>
          <w:p w14:paraId="5DA95D25" w14:textId="584CDAD6" w:rsidR="0010328F" w:rsidRDefault="0010328F" w:rsidP="007B569E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Počet jednotek</w:t>
            </w:r>
          </w:p>
        </w:tc>
        <w:tc>
          <w:tcPr>
            <w:tcW w:w="1697" w:type="dxa"/>
          </w:tcPr>
          <w:p w14:paraId="45674CDA" w14:textId="14BA24CD" w:rsidR="0010328F" w:rsidRDefault="0010328F" w:rsidP="007B569E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Jednotková cena v Kč bez DPH</w:t>
            </w:r>
          </w:p>
        </w:tc>
        <w:tc>
          <w:tcPr>
            <w:tcW w:w="1843" w:type="dxa"/>
          </w:tcPr>
          <w:p w14:paraId="26FC1D11" w14:textId="3C0BF345" w:rsidR="0010328F" w:rsidRDefault="0010328F" w:rsidP="007B569E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Celková cena v Kč bez DPH</w:t>
            </w:r>
          </w:p>
        </w:tc>
        <w:tc>
          <w:tcPr>
            <w:tcW w:w="1134" w:type="dxa"/>
          </w:tcPr>
          <w:p w14:paraId="30F3CECC" w14:textId="7466E280" w:rsidR="0010328F" w:rsidRDefault="0010328F" w:rsidP="007B569E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Výše DPH 21 %</w:t>
            </w:r>
          </w:p>
        </w:tc>
        <w:tc>
          <w:tcPr>
            <w:tcW w:w="1979" w:type="dxa"/>
          </w:tcPr>
          <w:p w14:paraId="145135BD" w14:textId="75A83081" w:rsidR="0010328F" w:rsidRDefault="0010328F" w:rsidP="007B569E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Celková cena v Kč </w:t>
            </w:r>
            <w:r w:rsidR="00A250DD">
              <w:rPr>
                <w:rFonts w:ascii="Arial Narrow" w:hAnsi="Arial Narrow"/>
                <w:sz w:val="22"/>
                <w:szCs w:val="22"/>
              </w:rPr>
              <w:t>včetně</w:t>
            </w:r>
            <w:r>
              <w:rPr>
                <w:rFonts w:ascii="Arial Narrow" w:hAnsi="Arial Narrow"/>
                <w:sz w:val="22"/>
                <w:szCs w:val="22"/>
              </w:rPr>
              <w:t xml:space="preserve"> DPH</w:t>
            </w:r>
          </w:p>
        </w:tc>
      </w:tr>
      <w:tr w:rsidR="0010328F" w14:paraId="1C1EF534" w14:textId="77777777" w:rsidTr="00645575">
        <w:tc>
          <w:tcPr>
            <w:tcW w:w="1696" w:type="dxa"/>
          </w:tcPr>
          <w:p w14:paraId="03C94F7E" w14:textId="16D5B557" w:rsidR="0010328F" w:rsidRDefault="0010328F" w:rsidP="009B59CC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Vodoměr DN</w:t>
            </w:r>
            <w:r w:rsidR="00645575">
              <w:rPr>
                <w:rFonts w:ascii="Arial Narrow" w:hAnsi="Arial Narrow"/>
                <w:sz w:val="22"/>
                <w:szCs w:val="22"/>
              </w:rPr>
              <w:t>5</w:t>
            </w:r>
            <w:r>
              <w:rPr>
                <w:rFonts w:ascii="Arial Narrow" w:hAnsi="Arial Narrow"/>
                <w:sz w:val="22"/>
                <w:szCs w:val="22"/>
              </w:rPr>
              <w:t>0</w:t>
            </w:r>
          </w:p>
        </w:tc>
        <w:tc>
          <w:tcPr>
            <w:tcW w:w="713" w:type="dxa"/>
          </w:tcPr>
          <w:p w14:paraId="5CFB4C4B" w14:textId="787C7C20" w:rsidR="0010328F" w:rsidRDefault="00404F7D" w:rsidP="00404F7D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159 ks</w:t>
            </w:r>
          </w:p>
        </w:tc>
        <w:tc>
          <w:tcPr>
            <w:tcW w:w="1697" w:type="dxa"/>
            <w:shd w:val="clear" w:color="auto" w:fill="FFFF00"/>
          </w:tcPr>
          <w:p w14:paraId="2FAAC9F1" w14:textId="77777777" w:rsidR="0010328F" w:rsidRDefault="0010328F" w:rsidP="009B59CC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00"/>
          </w:tcPr>
          <w:p w14:paraId="4611DD38" w14:textId="77777777" w:rsidR="0010328F" w:rsidRDefault="0010328F" w:rsidP="009B59CC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00"/>
          </w:tcPr>
          <w:p w14:paraId="36608FCD" w14:textId="77777777" w:rsidR="0010328F" w:rsidRDefault="0010328F" w:rsidP="009B59CC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00"/>
          </w:tcPr>
          <w:p w14:paraId="317978E0" w14:textId="77777777" w:rsidR="0010328F" w:rsidRDefault="0010328F" w:rsidP="009B59CC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328F" w14:paraId="50861972" w14:textId="77777777" w:rsidTr="00645575">
        <w:tc>
          <w:tcPr>
            <w:tcW w:w="1696" w:type="dxa"/>
          </w:tcPr>
          <w:p w14:paraId="6AB19ED5" w14:textId="6321075F" w:rsidR="0010328F" w:rsidRDefault="0010328F" w:rsidP="009B59CC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Vodoměr DN</w:t>
            </w:r>
            <w:r w:rsidR="00645575">
              <w:rPr>
                <w:rFonts w:ascii="Arial Narrow" w:hAnsi="Arial Narrow"/>
                <w:sz w:val="22"/>
                <w:szCs w:val="22"/>
              </w:rPr>
              <w:t>80</w:t>
            </w:r>
          </w:p>
        </w:tc>
        <w:tc>
          <w:tcPr>
            <w:tcW w:w="713" w:type="dxa"/>
          </w:tcPr>
          <w:p w14:paraId="3B275481" w14:textId="25E5347B" w:rsidR="0010328F" w:rsidRDefault="00404F7D" w:rsidP="00404F7D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27 ks</w:t>
            </w:r>
          </w:p>
        </w:tc>
        <w:tc>
          <w:tcPr>
            <w:tcW w:w="1697" w:type="dxa"/>
            <w:shd w:val="clear" w:color="auto" w:fill="FFFF00"/>
          </w:tcPr>
          <w:p w14:paraId="6EE1ADC1" w14:textId="77777777" w:rsidR="0010328F" w:rsidRDefault="0010328F" w:rsidP="009B59CC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shd w:val="clear" w:color="auto" w:fill="FFFF00"/>
          </w:tcPr>
          <w:p w14:paraId="62D3BD99" w14:textId="77777777" w:rsidR="0010328F" w:rsidRDefault="0010328F" w:rsidP="009B59CC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FFFF00"/>
          </w:tcPr>
          <w:p w14:paraId="701D736A" w14:textId="77777777" w:rsidR="0010328F" w:rsidRDefault="0010328F" w:rsidP="009B59CC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9" w:type="dxa"/>
            <w:shd w:val="clear" w:color="auto" w:fill="FFFF00"/>
          </w:tcPr>
          <w:p w14:paraId="34E1ABBC" w14:textId="77777777" w:rsidR="0010328F" w:rsidRDefault="0010328F" w:rsidP="009B59CC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328F" w14:paraId="37A01050" w14:textId="77777777" w:rsidTr="00645575">
        <w:tc>
          <w:tcPr>
            <w:tcW w:w="1696" w:type="dxa"/>
            <w:tcBorders>
              <w:bottom w:val="single" w:sz="12" w:space="0" w:color="auto"/>
            </w:tcBorders>
          </w:tcPr>
          <w:p w14:paraId="438B1590" w14:textId="4C2B1C42" w:rsidR="0010328F" w:rsidRDefault="0010328F" w:rsidP="009B59CC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Vodoměr DN</w:t>
            </w:r>
            <w:r w:rsidR="00645575">
              <w:rPr>
                <w:rFonts w:ascii="Arial Narrow" w:hAnsi="Arial Narrow"/>
                <w:sz w:val="22"/>
                <w:szCs w:val="22"/>
              </w:rPr>
              <w:t>100</w:t>
            </w:r>
          </w:p>
        </w:tc>
        <w:tc>
          <w:tcPr>
            <w:tcW w:w="713" w:type="dxa"/>
            <w:tcBorders>
              <w:bottom w:val="single" w:sz="12" w:space="0" w:color="auto"/>
            </w:tcBorders>
          </w:tcPr>
          <w:p w14:paraId="49C70569" w14:textId="55D968E3" w:rsidR="0010328F" w:rsidRDefault="00404F7D" w:rsidP="00404F7D">
            <w:pPr>
              <w:contextualSpacing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 ks</w:t>
            </w:r>
          </w:p>
        </w:tc>
        <w:tc>
          <w:tcPr>
            <w:tcW w:w="1697" w:type="dxa"/>
            <w:tcBorders>
              <w:bottom w:val="single" w:sz="12" w:space="0" w:color="auto"/>
            </w:tcBorders>
            <w:shd w:val="clear" w:color="auto" w:fill="FFFF00"/>
          </w:tcPr>
          <w:p w14:paraId="73276DA6" w14:textId="77777777" w:rsidR="0010328F" w:rsidRDefault="0010328F" w:rsidP="009B59CC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FFFF00"/>
          </w:tcPr>
          <w:p w14:paraId="4AA677B5" w14:textId="77777777" w:rsidR="0010328F" w:rsidRDefault="0010328F" w:rsidP="009B59CC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FFFF00"/>
          </w:tcPr>
          <w:p w14:paraId="6F4B4513" w14:textId="77777777" w:rsidR="0010328F" w:rsidRDefault="0010328F" w:rsidP="009B59CC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79" w:type="dxa"/>
            <w:tcBorders>
              <w:bottom w:val="single" w:sz="12" w:space="0" w:color="auto"/>
            </w:tcBorders>
            <w:shd w:val="clear" w:color="auto" w:fill="FFFF00"/>
          </w:tcPr>
          <w:p w14:paraId="35A5E071" w14:textId="77777777" w:rsidR="0010328F" w:rsidRDefault="0010328F" w:rsidP="009B59CC">
            <w:pPr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0328F" w:rsidRPr="0010328F" w14:paraId="20A21513" w14:textId="77777777" w:rsidTr="00773973">
        <w:tc>
          <w:tcPr>
            <w:tcW w:w="410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F06225" w14:textId="77777777" w:rsidR="00773973" w:rsidRDefault="00773973" w:rsidP="0010328F">
            <w:pPr>
              <w:contextualSpacing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665658C" w14:textId="709F0785" w:rsidR="0010328F" w:rsidRPr="0010328F" w:rsidRDefault="0010328F" w:rsidP="0010328F">
            <w:pPr>
              <w:contextualSpacing/>
              <w:jc w:val="right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10328F">
              <w:rPr>
                <w:rFonts w:ascii="Arial Narrow" w:hAnsi="Arial Narrow"/>
                <w:b/>
                <w:bCs/>
                <w:sz w:val="22"/>
                <w:szCs w:val="22"/>
              </w:rPr>
              <w:t xml:space="preserve">Celkem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50C7F948" w14:textId="77777777" w:rsidR="0010328F" w:rsidRDefault="0010328F" w:rsidP="00773973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AF57BCE" w14:textId="77777777" w:rsidR="00773973" w:rsidRPr="0010328F" w:rsidRDefault="00773973" w:rsidP="00773973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4EF1DC5B" w14:textId="77777777" w:rsidR="0010328F" w:rsidRDefault="0010328F" w:rsidP="00773973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69B86C5" w14:textId="77777777" w:rsidR="00773973" w:rsidRPr="0010328F" w:rsidRDefault="00773973" w:rsidP="00773973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00"/>
          </w:tcPr>
          <w:p w14:paraId="17E2BDFB" w14:textId="77777777" w:rsidR="0010328F" w:rsidRDefault="0010328F" w:rsidP="00773973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778E13FF" w14:textId="77777777" w:rsidR="00773973" w:rsidRPr="0010328F" w:rsidRDefault="00773973" w:rsidP="00773973">
            <w:pPr>
              <w:contextualSpacing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</w:tr>
    </w:tbl>
    <w:p w14:paraId="3BC61BDC" w14:textId="77777777" w:rsidR="0068152E" w:rsidRDefault="0068152E" w:rsidP="009B59CC">
      <w:pPr>
        <w:pBdr>
          <w:bottom w:val="single" w:sz="4" w:space="1" w:color="auto"/>
        </w:pBdr>
        <w:contextualSpacing/>
        <w:rPr>
          <w:rFonts w:ascii="Arial Narrow" w:hAnsi="Arial Narrow"/>
          <w:sz w:val="22"/>
          <w:szCs w:val="22"/>
        </w:rPr>
      </w:pPr>
    </w:p>
    <w:p w14:paraId="2DBCAF85" w14:textId="77777777" w:rsidR="00B4202B" w:rsidRDefault="00B4202B" w:rsidP="009B59CC">
      <w:pPr>
        <w:pBdr>
          <w:bottom w:val="single" w:sz="4" w:space="1" w:color="auto"/>
        </w:pBdr>
        <w:contextualSpacing/>
        <w:rPr>
          <w:rFonts w:ascii="Arial Narrow" w:hAnsi="Arial Narrow"/>
          <w:i/>
          <w:iCs/>
        </w:rPr>
      </w:pPr>
    </w:p>
    <w:p w14:paraId="36A31CA2" w14:textId="0C108CA8" w:rsidR="00B4202B" w:rsidRDefault="00C1336A" w:rsidP="009B59CC">
      <w:pPr>
        <w:pBdr>
          <w:bottom w:val="single" w:sz="4" w:space="1" w:color="auto"/>
        </w:pBdr>
        <w:contextualSpacing/>
        <w:rPr>
          <w:rFonts w:ascii="Arial Narrow" w:hAnsi="Arial Narrow"/>
          <w:i/>
          <w:iCs/>
        </w:rPr>
      </w:pPr>
      <w:r w:rsidRPr="00B4202B">
        <w:rPr>
          <w:rFonts w:ascii="Arial Narrow" w:hAnsi="Arial Narrow"/>
          <w:i/>
          <w:iCs/>
        </w:rPr>
        <w:t xml:space="preserve">Pozn.: </w:t>
      </w:r>
      <w:r>
        <w:rPr>
          <w:rFonts w:ascii="Arial Narrow" w:hAnsi="Arial Narrow"/>
          <w:i/>
          <w:iCs/>
        </w:rPr>
        <w:t xml:space="preserve">Účastník doplní všechna žlutě označená pole. </w:t>
      </w:r>
      <w:r w:rsidRPr="00B4202B">
        <w:rPr>
          <w:rFonts w:ascii="Arial Narrow" w:hAnsi="Arial Narrow"/>
          <w:i/>
          <w:iCs/>
        </w:rPr>
        <w:t>Uvedená tabulka se stane v případě vybraného dodavatele přílohou č. 2 smlouvy.</w:t>
      </w:r>
    </w:p>
    <w:p w14:paraId="2F82EE1E" w14:textId="77777777" w:rsidR="00C1336A" w:rsidRPr="00B4202B" w:rsidRDefault="00C1336A" w:rsidP="009B59CC">
      <w:pPr>
        <w:pBdr>
          <w:bottom w:val="single" w:sz="4" w:space="1" w:color="auto"/>
        </w:pBdr>
        <w:contextualSpacing/>
        <w:rPr>
          <w:rFonts w:ascii="Arial Narrow" w:hAnsi="Arial Narrow"/>
          <w:i/>
          <w:iCs/>
        </w:rPr>
      </w:pPr>
    </w:p>
    <w:p w14:paraId="7549717F" w14:textId="77777777" w:rsidR="003E25C2" w:rsidRDefault="003E25C2" w:rsidP="00D25725">
      <w:pPr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B56EDDD" w14:textId="77777777" w:rsidR="00C1336A" w:rsidRDefault="00C1336A" w:rsidP="00D25725">
      <w:pPr>
        <w:contextualSpacing/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22D70C52" w14:textId="675F9E8E" w:rsidR="009B59CC" w:rsidRDefault="00F916ED" w:rsidP="00D25725">
      <w:pPr>
        <w:contextualSpacing/>
        <w:jc w:val="both"/>
        <w:rPr>
          <w:rFonts w:ascii="Arial Narrow" w:hAnsi="Arial Narrow" w:cs="Arial"/>
          <w:sz w:val="22"/>
          <w:szCs w:val="22"/>
        </w:rPr>
      </w:pPr>
      <w:r w:rsidRPr="00F916ED">
        <w:rPr>
          <w:rFonts w:ascii="Arial Narrow" w:hAnsi="Arial Narrow" w:cs="Arial"/>
          <w:b/>
          <w:bCs/>
          <w:sz w:val="22"/>
          <w:szCs w:val="22"/>
        </w:rPr>
        <w:t xml:space="preserve">Kritérium č. </w:t>
      </w:r>
      <w:r w:rsidR="00B4202B">
        <w:rPr>
          <w:rFonts w:ascii="Arial Narrow" w:hAnsi="Arial Narrow" w:cs="Arial"/>
          <w:b/>
          <w:bCs/>
          <w:sz w:val="22"/>
          <w:szCs w:val="22"/>
        </w:rPr>
        <w:t>2</w:t>
      </w:r>
      <w:r w:rsidRPr="00F916ED">
        <w:rPr>
          <w:rFonts w:ascii="Arial Narrow" w:hAnsi="Arial Narrow" w:cs="Arial"/>
          <w:b/>
          <w:bCs/>
          <w:sz w:val="22"/>
          <w:szCs w:val="22"/>
        </w:rPr>
        <w:t xml:space="preserve"> „</w:t>
      </w:r>
      <w:r w:rsidR="006B681D" w:rsidRPr="006B681D">
        <w:rPr>
          <w:rFonts w:ascii="Arial Narrow" w:hAnsi="Arial Narrow" w:cs="Arial"/>
          <w:b/>
          <w:bCs/>
          <w:sz w:val="22"/>
          <w:szCs w:val="22"/>
        </w:rPr>
        <w:t>Délka garance dostupnosti náhradních dílů</w:t>
      </w:r>
      <w:r w:rsidRPr="00F916ED">
        <w:rPr>
          <w:rFonts w:ascii="Arial Narrow" w:hAnsi="Arial Narrow" w:cs="Arial"/>
          <w:b/>
          <w:bCs/>
          <w:sz w:val="22"/>
          <w:szCs w:val="22"/>
        </w:rPr>
        <w:t>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6B681D">
        <w:rPr>
          <w:rFonts w:ascii="Arial Narrow" w:hAnsi="Arial Narrow" w:cs="Arial"/>
          <w:sz w:val="22"/>
          <w:szCs w:val="22"/>
        </w:rPr>
        <w:t>(čl. 9. odst. 9.3. smlouvy)</w:t>
      </w:r>
    </w:p>
    <w:p w14:paraId="3113B4EC" w14:textId="77777777" w:rsidR="00F916ED" w:rsidRDefault="00F916ED" w:rsidP="00356698">
      <w:pPr>
        <w:contextualSpacing/>
        <w:rPr>
          <w:rFonts w:ascii="Arial Narrow" w:hAnsi="Arial Narrow" w:cs="Arial"/>
          <w:sz w:val="22"/>
          <w:szCs w:val="22"/>
        </w:rPr>
      </w:pPr>
    </w:p>
    <w:p w14:paraId="450DF205" w14:textId="5731945A" w:rsidR="003E25C2" w:rsidRDefault="00120D1B" w:rsidP="003E25C2">
      <w:pPr>
        <w:contextualSpacing/>
        <w:jc w:val="both"/>
        <w:rPr>
          <w:rFonts w:ascii="Arial Narrow" w:hAnsi="Arial Narrow" w:cs="Arial"/>
          <w:i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Dodavatel se zavazuje zajistit pro Objednatele dostupnost originálních náhradních dílů k Vodoměrům a dostupnost servisu Vodoměrů, a to minimálně po dobu </w:t>
      </w:r>
      <w:r w:rsidRPr="00D44B8A">
        <w:rPr>
          <w:rFonts w:ascii="Arial Narrow" w:hAnsi="Arial Narrow"/>
          <w:b/>
          <w:bCs/>
          <w:sz w:val="22"/>
          <w:szCs w:val="22"/>
          <w:highlight w:val="yellow"/>
        </w:rPr>
        <w:t>[</w:t>
      </w:r>
      <w:r w:rsidR="00C1336A">
        <w:rPr>
          <w:rFonts w:ascii="Arial Narrow" w:hAnsi="Arial Narrow"/>
          <w:b/>
          <w:bCs/>
          <w:sz w:val="22"/>
          <w:szCs w:val="22"/>
          <w:highlight w:val="yellow"/>
        </w:rPr>
        <w:tab/>
      </w:r>
      <w:r w:rsidR="00D07314">
        <w:rPr>
          <w:rFonts w:ascii="Arial Narrow" w:hAnsi="Arial Narrow"/>
          <w:b/>
          <w:bCs/>
          <w:sz w:val="22"/>
          <w:szCs w:val="22"/>
          <w:highlight w:val="yellow"/>
        </w:rPr>
        <w:tab/>
      </w:r>
      <w:r w:rsidRPr="00D44B8A">
        <w:rPr>
          <w:rFonts w:ascii="Arial Narrow" w:hAnsi="Arial Narrow"/>
          <w:b/>
          <w:bCs/>
          <w:sz w:val="22"/>
          <w:szCs w:val="22"/>
          <w:highlight w:val="yellow"/>
        </w:rPr>
        <w:t>]</w:t>
      </w:r>
      <w:r>
        <w:rPr>
          <w:rFonts w:ascii="Arial Narrow" w:hAnsi="Arial Narrow"/>
          <w:b/>
          <w:bCs/>
          <w:sz w:val="22"/>
          <w:szCs w:val="22"/>
        </w:rPr>
        <w:t xml:space="preserve"> měsíců, </w:t>
      </w:r>
      <w:r>
        <w:rPr>
          <w:rFonts w:ascii="Arial Narrow" w:hAnsi="Arial Narrow"/>
          <w:sz w:val="22"/>
          <w:szCs w:val="22"/>
        </w:rPr>
        <w:t>počítaných od předání a převzetí posledního dílčího plnění dodávky Vodoměrů dle této smlouvy</w:t>
      </w:r>
      <w:r w:rsidR="006B681D">
        <w:rPr>
          <w:rFonts w:ascii="Arial Narrow" w:hAnsi="Arial Narrow"/>
          <w:sz w:val="22"/>
          <w:szCs w:val="22"/>
        </w:rPr>
        <w:t>.</w:t>
      </w:r>
      <w:r w:rsidR="00EC4294">
        <w:rPr>
          <w:rFonts w:ascii="Arial Narrow" w:hAnsi="Arial Narrow"/>
          <w:sz w:val="22"/>
          <w:szCs w:val="22"/>
        </w:rPr>
        <w:t xml:space="preserve"> </w:t>
      </w:r>
      <w:r w:rsidR="00EC4294">
        <w:rPr>
          <w:rFonts w:ascii="Arial Narrow" w:hAnsi="Arial Narrow" w:cs="Arial"/>
          <w:sz w:val="22"/>
          <w:szCs w:val="22"/>
        </w:rPr>
        <w:t xml:space="preserve">– </w:t>
      </w:r>
      <w:r w:rsidR="00EC4294" w:rsidRPr="00DB2BFD">
        <w:rPr>
          <w:rFonts w:ascii="Arial Narrow" w:hAnsi="Arial Narrow" w:cs="Arial"/>
          <w:i/>
          <w:iCs/>
          <w:sz w:val="22"/>
          <w:szCs w:val="22"/>
        </w:rPr>
        <w:t>pro účely hodnocení</w:t>
      </w:r>
      <w:r w:rsidR="00EC4294">
        <w:rPr>
          <w:rFonts w:ascii="Arial Narrow" w:hAnsi="Arial Narrow" w:cs="Arial"/>
          <w:sz w:val="22"/>
          <w:szCs w:val="22"/>
        </w:rPr>
        <w:t xml:space="preserve"> </w:t>
      </w:r>
      <w:r w:rsidR="00EC4294" w:rsidRPr="00D25725">
        <w:rPr>
          <w:rFonts w:ascii="Arial Narrow" w:hAnsi="Arial Narrow" w:cs="Arial"/>
          <w:i/>
          <w:iCs/>
          <w:sz w:val="22"/>
          <w:szCs w:val="22"/>
        </w:rPr>
        <w:t xml:space="preserve">min. </w:t>
      </w:r>
      <w:r w:rsidR="00EC4294">
        <w:rPr>
          <w:rFonts w:ascii="Arial Narrow" w:hAnsi="Arial Narrow" w:cs="Arial"/>
          <w:i/>
          <w:iCs/>
          <w:sz w:val="22"/>
          <w:szCs w:val="22"/>
        </w:rPr>
        <w:t>120</w:t>
      </w:r>
      <w:r w:rsidR="00EC4294" w:rsidRPr="00D25725">
        <w:rPr>
          <w:rFonts w:ascii="Arial Narrow" w:hAnsi="Arial Narrow" w:cs="Arial"/>
          <w:i/>
          <w:iCs/>
          <w:sz w:val="22"/>
          <w:szCs w:val="22"/>
        </w:rPr>
        <w:t xml:space="preserve"> měsíců, max. </w:t>
      </w:r>
      <w:r w:rsidR="00EC4294">
        <w:rPr>
          <w:rFonts w:ascii="Arial Narrow" w:hAnsi="Arial Narrow" w:cs="Arial"/>
          <w:i/>
          <w:iCs/>
          <w:sz w:val="22"/>
          <w:szCs w:val="22"/>
        </w:rPr>
        <w:t>240</w:t>
      </w:r>
      <w:r w:rsidR="00EC4294" w:rsidRPr="00D25725">
        <w:rPr>
          <w:rFonts w:ascii="Arial Narrow" w:hAnsi="Arial Narrow" w:cs="Arial"/>
          <w:i/>
          <w:iCs/>
          <w:sz w:val="22"/>
          <w:szCs w:val="22"/>
        </w:rPr>
        <w:t xml:space="preserve"> měsíců</w:t>
      </w:r>
    </w:p>
    <w:p w14:paraId="7B87B0C6" w14:textId="77777777" w:rsidR="003E25C2" w:rsidRDefault="003E25C2" w:rsidP="003E25C2">
      <w:pPr>
        <w:contextualSpacing/>
        <w:jc w:val="both"/>
        <w:rPr>
          <w:rFonts w:ascii="Arial Narrow" w:hAnsi="Arial Narrow" w:cs="Arial"/>
          <w:i/>
          <w:iCs/>
          <w:sz w:val="22"/>
          <w:szCs w:val="22"/>
        </w:rPr>
      </w:pPr>
    </w:p>
    <w:p w14:paraId="0D573D78" w14:textId="77777777" w:rsidR="00C1336A" w:rsidRDefault="00C1336A" w:rsidP="00C1336A">
      <w:pPr>
        <w:pBdr>
          <w:bottom w:val="single" w:sz="4" w:space="1" w:color="auto"/>
        </w:pBdr>
        <w:contextualSpacing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Servisní místa:</w:t>
      </w:r>
    </w:p>
    <w:p w14:paraId="66DDE4A8" w14:textId="77777777" w:rsidR="00C1336A" w:rsidRPr="005161A5" w:rsidRDefault="00C1336A" w:rsidP="00C1336A">
      <w:pPr>
        <w:pBdr>
          <w:bottom w:val="single" w:sz="4" w:space="1" w:color="auto"/>
        </w:pBdr>
        <w:contextualSpacing/>
        <w:rPr>
          <w:rFonts w:ascii="Arial Narrow" w:hAnsi="Arial Narrow"/>
          <w:sz w:val="22"/>
          <w:szCs w:val="22"/>
        </w:rPr>
      </w:pPr>
      <w:r w:rsidRPr="005161A5">
        <w:rPr>
          <w:rFonts w:ascii="Arial Narrow" w:hAnsi="Arial Narrow"/>
          <w:sz w:val="22"/>
          <w:szCs w:val="22"/>
          <w:highlight w:val="yellow"/>
        </w:rPr>
        <w:t>[</w:t>
      </w:r>
      <w:r>
        <w:rPr>
          <w:rFonts w:ascii="Arial Narrow" w:hAnsi="Arial Narrow"/>
          <w:sz w:val="22"/>
          <w:szCs w:val="22"/>
          <w:highlight w:val="yellow"/>
        </w:rPr>
        <w:tab/>
      </w:r>
      <w:r>
        <w:rPr>
          <w:rFonts w:ascii="Arial Narrow" w:hAnsi="Arial Narrow"/>
          <w:sz w:val="22"/>
          <w:szCs w:val="22"/>
          <w:highlight w:val="yellow"/>
        </w:rPr>
        <w:tab/>
      </w:r>
      <w:r w:rsidRPr="005161A5">
        <w:rPr>
          <w:rFonts w:ascii="Arial Narrow" w:hAnsi="Arial Narrow"/>
          <w:sz w:val="22"/>
          <w:szCs w:val="22"/>
          <w:highlight w:val="yellow"/>
        </w:rPr>
        <w:t>]</w:t>
      </w:r>
    </w:p>
    <w:p w14:paraId="6999E67B" w14:textId="77777777" w:rsidR="00C1336A" w:rsidRDefault="00C1336A" w:rsidP="00C1336A">
      <w:pPr>
        <w:pBdr>
          <w:bottom w:val="single" w:sz="4" w:space="1" w:color="auto"/>
        </w:pBdr>
        <w:contextualSpacing/>
        <w:rPr>
          <w:rFonts w:ascii="Arial Narrow" w:hAnsi="Arial Narrow"/>
          <w:sz w:val="22"/>
          <w:szCs w:val="22"/>
        </w:rPr>
      </w:pPr>
    </w:p>
    <w:p w14:paraId="502BFAA3" w14:textId="77777777" w:rsidR="00C1336A" w:rsidRDefault="00C1336A" w:rsidP="00C1336A">
      <w:pPr>
        <w:pBdr>
          <w:bottom w:val="single" w:sz="4" w:space="1" w:color="auto"/>
        </w:pBdr>
        <w:contextualSpacing/>
        <w:rPr>
          <w:rFonts w:ascii="Arial Narrow" w:hAnsi="Arial Narrow"/>
          <w:i/>
          <w:iCs/>
        </w:rPr>
      </w:pPr>
      <w:r w:rsidRPr="00B4202B">
        <w:rPr>
          <w:rFonts w:ascii="Arial Narrow" w:hAnsi="Arial Narrow"/>
          <w:i/>
          <w:iCs/>
        </w:rPr>
        <w:t xml:space="preserve">Pozn.: </w:t>
      </w:r>
      <w:r>
        <w:rPr>
          <w:rFonts w:ascii="Arial Narrow" w:hAnsi="Arial Narrow"/>
          <w:i/>
          <w:iCs/>
        </w:rPr>
        <w:t>Účastník doplní všechna žlutě označená pole. Účastník uvede servisní místa doplněním pole v této příloze nebo předložením samostatného seznamu servisních míst (název, sídlo/adresa).</w:t>
      </w:r>
    </w:p>
    <w:p w14:paraId="48A4EC7D" w14:textId="77777777" w:rsidR="00F916ED" w:rsidRDefault="00F916ED" w:rsidP="000C0363">
      <w:pPr>
        <w:pBdr>
          <w:bottom w:val="single" w:sz="4" w:space="1" w:color="auto"/>
        </w:pBdr>
        <w:contextualSpacing/>
        <w:rPr>
          <w:rFonts w:ascii="Arial Narrow" w:hAnsi="Arial Narrow"/>
          <w:sz w:val="22"/>
          <w:szCs w:val="22"/>
        </w:rPr>
      </w:pPr>
    </w:p>
    <w:p w14:paraId="62069865" w14:textId="77777777" w:rsidR="000C0363" w:rsidRDefault="000C0363" w:rsidP="00356698">
      <w:pPr>
        <w:contextualSpacing/>
        <w:rPr>
          <w:rFonts w:ascii="Arial Narrow" w:hAnsi="Arial Narrow"/>
          <w:sz w:val="22"/>
          <w:szCs w:val="22"/>
        </w:rPr>
      </w:pPr>
    </w:p>
    <w:p w14:paraId="4A35524F" w14:textId="77777777" w:rsidR="00C1336A" w:rsidRDefault="00C1336A" w:rsidP="00356698">
      <w:pPr>
        <w:contextualSpacing/>
        <w:rPr>
          <w:rFonts w:ascii="Arial Narrow" w:hAnsi="Arial Narrow"/>
          <w:sz w:val="22"/>
          <w:szCs w:val="22"/>
        </w:rPr>
      </w:pPr>
    </w:p>
    <w:p w14:paraId="3903F9B7" w14:textId="147F53F2" w:rsidR="006B681D" w:rsidRDefault="006B681D" w:rsidP="006B681D">
      <w:pPr>
        <w:contextualSpacing/>
        <w:jc w:val="both"/>
        <w:rPr>
          <w:rFonts w:ascii="Arial Narrow" w:hAnsi="Arial Narrow" w:cs="Arial"/>
          <w:sz w:val="22"/>
          <w:szCs w:val="22"/>
        </w:rPr>
      </w:pPr>
      <w:r w:rsidRPr="00F916ED">
        <w:rPr>
          <w:rFonts w:ascii="Arial Narrow" w:hAnsi="Arial Narrow" w:cs="Arial"/>
          <w:b/>
          <w:bCs/>
          <w:sz w:val="22"/>
          <w:szCs w:val="22"/>
        </w:rPr>
        <w:t xml:space="preserve">Kritérium č. </w:t>
      </w:r>
      <w:r>
        <w:rPr>
          <w:rFonts w:ascii="Arial Narrow" w:hAnsi="Arial Narrow" w:cs="Arial"/>
          <w:b/>
          <w:bCs/>
          <w:sz w:val="22"/>
          <w:szCs w:val="22"/>
        </w:rPr>
        <w:t>3</w:t>
      </w:r>
      <w:r w:rsidRPr="00F916ED">
        <w:rPr>
          <w:rFonts w:ascii="Arial Narrow" w:hAnsi="Arial Narrow" w:cs="Arial"/>
          <w:b/>
          <w:bCs/>
          <w:sz w:val="22"/>
          <w:szCs w:val="22"/>
        </w:rPr>
        <w:t xml:space="preserve"> „</w:t>
      </w:r>
      <w:r w:rsidR="00F9574A" w:rsidRPr="00F9574A">
        <w:rPr>
          <w:rFonts w:ascii="Arial Narrow" w:hAnsi="Arial Narrow" w:cs="Arial"/>
          <w:b/>
          <w:bCs/>
          <w:sz w:val="22"/>
          <w:szCs w:val="22"/>
        </w:rPr>
        <w:t>Délka záruky poskytované na vodoměry</w:t>
      </w:r>
      <w:r w:rsidRPr="00F916ED">
        <w:rPr>
          <w:rFonts w:ascii="Arial Narrow" w:hAnsi="Arial Narrow" w:cs="Arial"/>
          <w:b/>
          <w:bCs/>
          <w:sz w:val="22"/>
          <w:szCs w:val="22"/>
        </w:rPr>
        <w:t>“</w:t>
      </w:r>
      <w:r>
        <w:rPr>
          <w:rFonts w:ascii="Arial Narrow" w:hAnsi="Arial Narrow" w:cs="Arial"/>
          <w:sz w:val="22"/>
          <w:szCs w:val="22"/>
        </w:rPr>
        <w:t xml:space="preserve"> </w:t>
      </w:r>
      <w:r w:rsidR="00F9574A">
        <w:rPr>
          <w:rFonts w:ascii="Arial Narrow" w:hAnsi="Arial Narrow" w:cs="Arial"/>
          <w:sz w:val="22"/>
          <w:szCs w:val="22"/>
        </w:rPr>
        <w:t>(čl. 8. odst. 8.4. smlouvy)</w:t>
      </w:r>
    </w:p>
    <w:p w14:paraId="6A5D49A0" w14:textId="77777777" w:rsidR="006B681D" w:rsidRDefault="006B681D" w:rsidP="006B681D">
      <w:pPr>
        <w:contextualSpacing/>
        <w:rPr>
          <w:rFonts w:ascii="Arial Narrow" w:hAnsi="Arial Narrow" w:cs="Arial"/>
          <w:sz w:val="22"/>
          <w:szCs w:val="22"/>
        </w:rPr>
      </w:pPr>
    </w:p>
    <w:p w14:paraId="17DE7A9C" w14:textId="148B7BDF" w:rsidR="006B681D" w:rsidRDefault="00F9574A" w:rsidP="006B681D">
      <w:pPr>
        <w:contextualSpacing/>
        <w:jc w:val="both"/>
        <w:rPr>
          <w:rFonts w:ascii="Arial Narrow" w:hAnsi="Arial Narrow" w:cs="Arial"/>
          <w:i/>
          <w:iCs/>
          <w:sz w:val="22"/>
          <w:szCs w:val="22"/>
        </w:rPr>
      </w:pPr>
      <w:r w:rsidRPr="001E3CA8">
        <w:rPr>
          <w:rFonts w:ascii="Arial Narrow" w:hAnsi="Arial Narrow"/>
          <w:sz w:val="22"/>
          <w:szCs w:val="22"/>
        </w:rPr>
        <w:t>Dodavatel poskyt</w:t>
      </w:r>
      <w:r>
        <w:rPr>
          <w:rFonts w:ascii="Arial Narrow" w:hAnsi="Arial Narrow"/>
          <w:sz w:val="22"/>
          <w:szCs w:val="22"/>
        </w:rPr>
        <w:t>uje</w:t>
      </w:r>
      <w:r w:rsidRPr="001E3CA8">
        <w:rPr>
          <w:rFonts w:ascii="Arial Narrow" w:hAnsi="Arial Narrow"/>
          <w:sz w:val="22"/>
          <w:szCs w:val="22"/>
        </w:rPr>
        <w:t xml:space="preserve"> na </w:t>
      </w:r>
      <w:r>
        <w:rPr>
          <w:rFonts w:ascii="Arial Narrow" w:hAnsi="Arial Narrow"/>
          <w:sz w:val="22"/>
          <w:szCs w:val="22"/>
        </w:rPr>
        <w:t xml:space="preserve">Vodoměry </w:t>
      </w:r>
      <w:r w:rsidRPr="001E3CA8">
        <w:rPr>
          <w:rFonts w:ascii="Arial Narrow" w:hAnsi="Arial Narrow"/>
          <w:sz w:val="22"/>
          <w:szCs w:val="22"/>
        </w:rPr>
        <w:t>záruku</w:t>
      </w:r>
      <w:r>
        <w:rPr>
          <w:rFonts w:ascii="Arial Narrow" w:hAnsi="Arial Narrow"/>
          <w:sz w:val="22"/>
          <w:szCs w:val="22"/>
        </w:rPr>
        <w:t xml:space="preserve"> za jakost v délce trvání </w:t>
      </w:r>
      <w:r w:rsidRPr="00D44B8A">
        <w:rPr>
          <w:rFonts w:ascii="Arial Narrow" w:hAnsi="Arial Narrow"/>
          <w:b/>
          <w:bCs/>
          <w:sz w:val="22"/>
          <w:szCs w:val="22"/>
          <w:highlight w:val="yellow"/>
        </w:rPr>
        <w:t>[</w:t>
      </w:r>
      <w:r w:rsidR="00713BD9">
        <w:rPr>
          <w:rFonts w:ascii="Arial Narrow" w:hAnsi="Arial Narrow"/>
          <w:b/>
          <w:bCs/>
          <w:sz w:val="22"/>
          <w:szCs w:val="22"/>
          <w:highlight w:val="yellow"/>
        </w:rPr>
        <w:tab/>
      </w:r>
      <w:r w:rsidR="00713BD9">
        <w:rPr>
          <w:rFonts w:ascii="Arial Narrow" w:hAnsi="Arial Narrow"/>
          <w:b/>
          <w:bCs/>
          <w:sz w:val="22"/>
          <w:szCs w:val="22"/>
          <w:highlight w:val="yellow"/>
        </w:rPr>
        <w:tab/>
      </w:r>
      <w:r w:rsidRPr="00D44B8A">
        <w:rPr>
          <w:rFonts w:ascii="Arial Narrow" w:hAnsi="Arial Narrow"/>
          <w:b/>
          <w:bCs/>
          <w:sz w:val="22"/>
          <w:szCs w:val="22"/>
          <w:highlight w:val="yellow"/>
        </w:rPr>
        <w:t>]</w:t>
      </w:r>
      <w:r w:rsidRPr="00D44B8A">
        <w:rPr>
          <w:rFonts w:ascii="Arial Narrow" w:hAnsi="Arial Narrow"/>
          <w:b/>
          <w:bCs/>
          <w:sz w:val="22"/>
          <w:szCs w:val="22"/>
        </w:rPr>
        <w:t xml:space="preserve"> měsíců</w:t>
      </w:r>
      <w:r w:rsidRPr="001E3CA8">
        <w:rPr>
          <w:rFonts w:ascii="Arial Narrow" w:hAnsi="Arial Narrow"/>
          <w:sz w:val="22"/>
          <w:szCs w:val="22"/>
        </w:rPr>
        <w:t xml:space="preserve">, která začíná běžet </w:t>
      </w:r>
      <w:r>
        <w:rPr>
          <w:rFonts w:ascii="Arial Narrow" w:hAnsi="Arial Narrow"/>
          <w:sz w:val="22"/>
          <w:szCs w:val="22"/>
        </w:rPr>
        <w:t xml:space="preserve">pro každou z dílčích dodávek Vodoměrů </w:t>
      </w:r>
      <w:r w:rsidRPr="001E3CA8">
        <w:rPr>
          <w:rFonts w:ascii="Arial Narrow" w:hAnsi="Arial Narrow"/>
          <w:sz w:val="22"/>
          <w:szCs w:val="22"/>
        </w:rPr>
        <w:t xml:space="preserve">dnem </w:t>
      </w:r>
      <w:r>
        <w:rPr>
          <w:rFonts w:ascii="Arial Narrow" w:hAnsi="Arial Narrow"/>
          <w:sz w:val="22"/>
          <w:szCs w:val="22"/>
        </w:rPr>
        <w:t xml:space="preserve">podpisu dílčího (závěrečného) </w:t>
      </w:r>
      <w:r w:rsidRPr="001E3CA8">
        <w:rPr>
          <w:rFonts w:ascii="Arial Narrow" w:hAnsi="Arial Narrow"/>
          <w:sz w:val="22"/>
          <w:szCs w:val="22"/>
        </w:rPr>
        <w:t>protokol</w:t>
      </w:r>
      <w:r>
        <w:rPr>
          <w:rFonts w:ascii="Arial Narrow" w:hAnsi="Arial Narrow"/>
          <w:sz w:val="22"/>
          <w:szCs w:val="22"/>
        </w:rPr>
        <w:t>u o</w:t>
      </w:r>
      <w:r w:rsidRPr="001E3CA8">
        <w:rPr>
          <w:rFonts w:ascii="Arial Narrow" w:hAnsi="Arial Narrow"/>
          <w:sz w:val="22"/>
          <w:szCs w:val="22"/>
        </w:rPr>
        <w:t xml:space="preserve"> předání a převzetí </w:t>
      </w:r>
      <w:r>
        <w:rPr>
          <w:rFonts w:ascii="Arial Narrow" w:hAnsi="Arial Narrow"/>
          <w:sz w:val="22"/>
          <w:szCs w:val="22"/>
        </w:rPr>
        <w:t>Vodoměrů Objednatelem</w:t>
      </w:r>
      <w:r w:rsidRPr="001E3CA8">
        <w:rPr>
          <w:rFonts w:ascii="Arial Narrow" w:hAnsi="Arial Narrow"/>
          <w:sz w:val="22"/>
          <w:szCs w:val="22"/>
        </w:rPr>
        <w:t>.</w:t>
      </w:r>
      <w:r w:rsidR="006B681D">
        <w:rPr>
          <w:rFonts w:ascii="Arial Narrow" w:hAnsi="Arial Narrow"/>
          <w:sz w:val="22"/>
          <w:szCs w:val="22"/>
        </w:rPr>
        <w:t xml:space="preserve"> </w:t>
      </w:r>
      <w:r w:rsidR="006B681D">
        <w:rPr>
          <w:rFonts w:ascii="Arial Narrow" w:hAnsi="Arial Narrow" w:cs="Arial"/>
          <w:sz w:val="22"/>
          <w:szCs w:val="22"/>
        </w:rPr>
        <w:t xml:space="preserve">– </w:t>
      </w:r>
      <w:r w:rsidR="00DB2BFD" w:rsidRPr="00DB2BFD">
        <w:rPr>
          <w:rFonts w:ascii="Arial Narrow" w:hAnsi="Arial Narrow" w:cs="Arial"/>
          <w:i/>
          <w:iCs/>
          <w:sz w:val="22"/>
          <w:szCs w:val="22"/>
        </w:rPr>
        <w:t>pro účely hodnocení</w:t>
      </w:r>
      <w:r w:rsidR="00DB2BFD">
        <w:rPr>
          <w:rFonts w:ascii="Arial Narrow" w:hAnsi="Arial Narrow" w:cs="Arial"/>
          <w:sz w:val="22"/>
          <w:szCs w:val="22"/>
        </w:rPr>
        <w:t xml:space="preserve"> </w:t>
      </w:r>
      <w:r w:rsidR="006B681D" w:rsidRPr="00D25725">
        <w:rPr>
          <w:rFonts w:ascii="Arial Narrow" w:hAnsi="Arial Narrow" w:cs="Arial"/>
          <w:i/>
          <w:iCs/>
          <w:sz w:val="22"/>
          <w:szCs w:val="22"/>
        </w:rPr>
        <w:t>min. 24 měsíců, max. 120 měsíců</w:t>
      </w:r>
    </w:p>
    <w:p w14:paraId="0645A628" w14:textId="77777777" w:rsidR="006B681D" w:rsidRDefault="006B681D" w:rsidP="00356698">
      <w:pPr>
        <w:contextualSpacing/>
        <w:rPr>
          <w:rFonts w:ascii="Arial Narrow" w:hAnsi="Arial Narrow"/>
          <w:sz w:val="22"/>
          <w:szCs w:val="22"/>
        </w:rPr>
      </w:pPr>
    </w:p>
    <w:p w14:paraId="5AC843AE" w14:textId="77777777" w:rsidR="000C0363" w:rsidRDefault="000C0363" w:rsidP="00356698">
      <w:pPr>
        <w:contextualSpacing/>
        <w:rPr>
          <w:rFonts w:ascii="Arial Narrow" w:hAnsi="Arial Narrow"/>
          <w:sz w:val="22"/>
          <w:szCs w:val="22"/>
        </w:rPr>
      </w:pPr>
    </w:p>
    <w:p w14:paraId="5C5C80AC" w14:textId="53C8562C" w:rsidR="000C0363" w:rsidRDefault="000C0363" w:rsidP="000C0363">
      <w:pPr>
        <w:contextualSpacing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Uvedené hodnoty jsou závazné. V případě vybraného dodavatele budou tyto hodnoty převzaty z tohoto Formuláře, a přeneseny do příslušných ustanovení </w:t>
      </w:r>
      <w:r w:rsidR="00DB2BFD">
        <w:rPr>
          <w:rFonts w:ascii="Arial Narrow" w:hAnsi="Arial Narrow"/>
          <w:sz w:val="22"/>
          <w:szCs w:val="22"/>
        </w:rPr>
        <w:t>s</w:t>
      </w:r>
      <w:r>
        <w:rPr>
          <w:rFonts w:ascii="Arial Narrow" w:hAnsi="Arial Narrow"/>
          <w:sz w:val="22"/>
          <w:szCs w:val="22"/>
        </w:rPr>
        <w:t>mlouvy.</w:t>
      </w:r>
    </w:p>
    <w:p w14:paraId="4E860E93" w14:textId="77777777" w:rsidR="00831B87" w:rsidRDefault="00831B87" w:rsidP="000C0363">
      <w:pPr>
        <w:contextualSpacing/>
        <w:jc w:val="both"/>
        <w:rPr>
          <w:rFonts w:ascii="Arial Narrow" w:hAnsi="Arial Narrow"/>
          <w:sz w:val="22"/>
          <w:szCs w:val="22"/>
        </w:rPr>
      </w:pPr>
    </w:p>
    <w:p w14:paraId="51DAE33D" w14:textId="77777777" w:rsidR="000C0363" w:rsidRDefault="000C0363" w:rsidP="000C0363">
      <w:pPr>
        <w:contextualSpacing/>
        <w:jc w:val="both"/>
        <w:rPr>
          <w:rFonts w:ascii="Arial Narrow" w:hAnsi="Arial Narrow"/>
          <w:sz w:val="22"/>
          <w:szCs w:val="22"/>
        </w:rPr>
      </w:pPr>
    </w:p>
    <w:p w14:paraId="116F38EB" w14:textId="77777777" w:rsidR="000C0363" w:rsidRPr="007B41BE" w:rsidRDefault="000C0363" w:rsidP="000C0363">
      <w:pPr>
        <w:pStyle w:val="text"/>
        <w:widowControl/>
        <w:spacing w:before="0" w:line="240" w:lineRule="auto"/>
        <w:rPr>
          <w:rFonts w:ascii="Arial Narrow" w:hAnsi="Arial Narrow"/>
          <w:sz w:val="22"/>
          <w:szCs w:val="22"/>
        </w:rPr>
      </w:pPr>
      <w:r w:rsidRPr="007B41BE">
        <w:rPr>
          <w:rFonts w:ascii="Arial Narrow" w:hAnsi="Arial Narrow"/>
          <w:sz w:val="22"/>
          <w:szCs w:val="22"/>
        </w:rPr>
        <w:t xml:space="preserve">Datum: </w:t>
      </w:r>
      <w:r w:rsidRPr="007B41BE">
        <w:rPr>
          <w:rFonts w:ascii="Arial Narrow" w:hAnsi="Arial Narrow"/>
          <w:sz w:val="22"/>
          <w:szCs w:val="22"/>
          <w:highlight w:val="yellow"/>
        </w:rPr>
        <w:t>………………………</w:t>
      </w:r>
      <w:proofErr w:type="gramStart"/>
      <w:r w:rsidRPr="007B41BE">
        <w:rPr>
          <w:rFonts w:ascii="Arial Narrow" w:hAnsi="Arial Narrow"/>
          <w:sz w:val="22"/>
          <w:szCs w:val="22"/>
          <w:highlight w:val="yellow"/>
        </w:rPr>
        <w:t>…….</w:t>
      </w:r>
      <w:proofErr w:type="gramEnd"/>
      <w:r w:rsidRPr="007B41BE">
        <w:rPr>
          <w:rFonts w:ascii="Arial Narrow" w:hAnsi="Arial Narrow"/>
          <w:sz w:val="22"/>
          <w:szCs w:val="22"/>
          <w:highlight w:val="yellow"/>
        </w:rPr>
        <w:t>.</w:t>
      </w:r>
    </w:p>
    <w:p w14:paraId="72E748B0" w14:textId="77777777" w:rsidR="000C0363" w:rsidRPr="007B41BE" w:rsidRDefault="000C0363" w:rsidP="000C0363">
      <w:pPr>
        <w:jc w:val="both"/>
        <w:rPr>
          <w:rFonts w:ascii="Arial Narrow" w:hAnsi="Arial Narrow" w:cs="Arial"/>
          <w:sz w:val="22"/>
          <w:szCs w:val="22"/>
        </w:rPr>
      </w:pPr>
    </w:p>
    <w:p w14:paraId="2DDC866B" w14:textId="77777777" w:rsidR="000C0363" w:rsidRDefault="000C0363" w:rsidP="000C0363">
      <w:pPr>
        <w:jc w:val="both"/>
        <w:rPr>
          <w:rFonts w:ascii="Arial Narrow" w:hAnsi="Arial Narrow" w:cs="Arial"/>
          <w:sz w:val="22"/>
          <w:szCs w:val="22"/>
        </w:rPr>
      </w:pPr>
    </w:p>
    <w:p w14:paraId="378DA260" w14:textId="77777777" w:rsidR="00831B87" w:rsidRDefault="00831B87" w:rsidP="000C0363">
      <w:pPr>
        <w:jc w:val="both"/>
        <w:rPr>
          <w:rFonts w:ascii="Arial Narrow" w:hAnsi="Arial Narrow" w:cs="Arial"/>
          <w:sz w:val="22"/>
          <w:szCs w:val="22"/>
        </w:rPr>
      </w:pPr>
    </w:p>
    <w:p w14:paraId="77061FC2" w14:textId="77777777" w:rsidR="00B9701F" w:rsidRPr="007B41BE" w:rsidRDefault="00B9701F" w:rsidP="000C0363">
      <w:pPr>
        <w:jc w:val="both"/>
        <w:rPr>
          <w:rFonts w:ascii="Arial Narrow" w:hAnsi="Arial Narrow" w:cs="Arial"/>
          <w:sz w:val="22"/>
          <w:szCs w:val="22"/>
        </w:rPr>
      </w:pPr>
    </w:p>
    <w:p w14:paraId="1FA8CFA5" w14:textId="77777777" w:rsidR="000C0363" w:rsidRPr="007B41BE" w:rsidRDefault="000C0363" w:rsidP="000C0363">
      <w:pPr>
        <w:jc w:val="both"/>
        <w:rPr>
          <w:rFonts w:ascii="Arial Narrow" w:hAnsi="Arial Narrow" w:cs="Arial"/>
          <w:sz w:val="22"/>
          <w:szCs w:val="22"/>
        </w:rPr>
      </w:pP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…………………………………………………...</w:t>
      </w:r>
      <w:r w:rsidRPr="007B41BE">
        <w:rPr>
          <w:rFonts w:ascii="Arial Narrow" w:hAnsi="Arial Narrow" w:cs="Arial"/>
          <w:sz w:val="22"/>
          <w:szCs w:val="22"/>
        </w:rPr>
        <w:t xml:space="preserve">                      </w:t>
      </w:r>
      <w:r w:rsidRPr="007B41BE">
        <w:rPr>
          <w:rFonts w:ascii="Arial Narrow" w:hAnsi="Arial Narrow" w:cs="Arial"/>
          <w:sz w:val="22"/>
          <w:szCs w:val="22"/>
        </w:rPr>
        <w:tab/>
      </w:r>
      <w:r w:rsidRPr="007B41BE">
        <w:rPr>
          <w:rFonts w:ascii="Arial Narrow" w:hAnsi="Arial Narrow" w:cs="Arial"/>
          <w:sz w:val="22"/>
          <w:szCs w:val="22"/>
          <w:highlight w:val="yellow"/>
        </w:rPr>
        <w:t>……………………………..</w:t>
      </w:r>
    </w:p>
    <w:p w14:paraId="7395971F" w14:textId="4BE485CA" w:rsidR="000C0363" w:rsidRPr="00DB2BFD" w:rsidRDefault="000C0363" w:rsidP="000C0363">
      <w:pPr>
        <w:jc w:val="both"/>
        <w:rPr>
          <w:rFonts w:ascii="Arial Narrow" w:hAnsi="Arial Narrow"/>
        </w:rPr>
      </w:pPr>
      <w:r w:rsidRPr="007B41BE">
        <w:rPr>
          <w:rFonts w:ascii="Arial Narrow" w:hAnsi="Arial Narrow" w:cs="Arial"/>
          <w:sz w:val="22"/>
          <w:szCs w:val="22"/>
        </w:rPr>
        <w:t>Jméno a příjmení osoby oprávněné k jednání</w:t>
      </w:r>
      <w:r w:rsidRPr="007B41BE">
        <w:rPr>
          <w:rFonts w:ascii="Arial Narrow" w:hAnsi="Arial Narrow" w:cs="Arial"/>
          <w:sz w:val="22"/>
          <w:szCs w:val="22"/>
        </w:rPr>
        <w:tab/>
        <w:t>                        podpis / el. podpis</w:t>
      </w:r>
    </w:p>
    <w:sectPr w:rsidR="000C0363" w:rsidRPr="00DB2B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7B1B18"/>
    <w:multiLevelType w:val="multilevel"/>
    <w:tmpl w:val="DF3A3FD4"/>
    <w:lvl w:ilvl="0">
      <w:start w:val="1"/>
      <w:numFmt w:val="decimal"/>
      <w:pStyle w:val="KUsmlouva-1rove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KUsmlouva-2rove"/>
      <w:lvlText w:val="%1.%2."/>
      <w:lvlJc w:val="left"/>
      <w:pPr>
        <w:ind w:left="709" w:hanging="567"/>
      </w:pPr>
      <w:rPr>
        <w:rFonts w:hint="default"/>
        <w:b w:val="0"/>
        <w:i w:val="0"/>
      </w:rPr>
    </w:lvl>
    <w:lvl w:ilvl="2">
      <w:start w:val="1"/>
      <w:numFmt w:val="decimal"/>
      <w:pStyle w:val="KUsmlouva-3rove"/>
      <w:lvlText w:val="%1.%2.%3."/>
      <w:lvlJc w:val="left"/>
      <w:pPr>
        <w:ind w:left="1361" w:hanging="794"/>
      </w:pPr>
      <w:rPr>
        <w:rFonts w:hint="default"/>
        <w:b w:val="0"/>
        <w:i w:val="0"/>
      </w:rPr>
    </w:lvl>
    <w:lvl w:ilvl="3">
      <w:start w:val="1"/>
      <w:numFmt w:val="decimal"/>
      <w:pStyle w:val="KUsmlouva-4rove"/>
      <w:lvlText w:val="%1.%2.%3.%4"/>
      <w:lvlJc w:val="left"/>
      <w:pPr>
        <w:tabs>
          <w:tab w:val="num" w:pos="2325"/>
        </w:tabs>
        <w:ind w:left="2325" w:hanging="964"/>
      </w:pPr>
      <w:rPr>
        <w:rFonts w:hint="default"/>
        <w:b w:val="0"/>
        <w:i w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FD546F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2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76235639">
    <w:abstractNumId w:val="1"/>
  </w:num>
  <w:num w:numId="2" w16cid:durableId="118228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51B"/>
    <w:rsid w:val="000C0363"/>
    <w:rsid w:val="0010328F"/>
    <w:rsid w:val="001133D1"/>
    <w:rsid w:val="00120D1B"/>
    <w:rsid w:val="001A5B5B"/>
    <w:rsid w:val="001A63AB"/>
    <w:rsid w:val="00230370"/>
    <w:rsid w:val="002A638D"/>
    <w:rsid w:val="002B5C80"/>
    <w:rsid w:val="002F093D"/>
    <w:rsid w:val="00301F9F"/>
    <w:rsid w:val="00356698"/>
    <w:rsid w:val="003A7A9E"/>
    <w:rsid w:val="003E25C2"/>
    <w:rsid w:val="00404F7D"/>
    <w:rsid w:val="004A456A"/>
    <w:rsid w:val="004B1322"/>
    <w:rsid w:val="004E541D"/>
    <w:rsid w:val="004F7A33"/>
    <w:rsid w:val="00513EEF"/>
    <w:rsid w:val="005774FE"/>
    <w:rsid w:val="005D06F4"/>
    <w:rsid w:val="00645575"/>
    <w:rsid w:val="0068152E"/>
    <w:rsid w:val="006B681D"/>
    <w:rsid w:val="006F4859"/>
    <w:rsid w:val="00713BD9"/>
    <w:rsid w:val="00773973"/>
    <w:rsid w:val="007A2B16"/>
    <w:rsid w:val="007B569E"/>
    <w:rsid w:val="007E098F"/>
    <w:rsid w:val="00831B87"/>
    <w:rsid w:val="008A6A9B"/>
    <w:rsid w:val="00996CB6"/>
    <w:rsid w:val="009B59CC"/>
    <w:rsid w:val="00A250DD"/>
    <w:rsid w:val="00A328B2"/>
    <w:rsid w:val="00A5262F"/>
    <w:rsid w:val="00B4202B"/>
    <w:rsid w:val="00B82C7D"/>
    <w:rsid w:val="00B9701F"/>
    <w:rsid w:val="00BF3A41"/>
    <w:rsid w:val="00C1336A"/>
    <w:rsid w:val="00D07314"/>
    <w:rsid w:val="00D25725"/>
    <w:rsid w:val="00DB2BFD"/>
    <w:rsid w:val="00EC4294"/>
    <w:rsid w:val="00F2627F"/>
    <w:rsid w:val="00F3140F"/>
    <w:rsid w:val="00F377E9"/>
    <w:rsid w:val="00F916ED"/>
    <w:rsid w:val="00F9574A"/>
    <w:rsid w:val="00FF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E0D6C"/>
  <w15:chartTrackingRefBased/>
  <w15:docId w15:val="{8548A913-28AF-484F-AF9A-E7BA918B8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262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 cíl se seznamem,Odstavec se seznamem5,Odstavec_muj,Odrážky,Odstavec,Odstavec se seznamem1,Reference List,Odstavec se seznamem a odrážkou,1 úroveň Odstavec se seznamem,List Paragraph (Czech Tourism),List Paragraph"/>
    <w:basedOn w:val="Normln"/>
    <w:link w:val="OdstavecseseznamemChar"/>
    <w:uiPriority w:val="34"/>
    <w:qFormat/>
    <w:rsid w:val="006F48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KUsmlouva-1rove">
    <w:name w:val="KU smlouva - 1. úroveň"/>
    <w:basedOn w:val="Odstavecseseznamem"/>
    <w:qFormat/>
    <w:rsid w:val="006F4859"/>
    <w:pPr>
      <w:keepNext/>
      <w:numPr>
        <w:numId w:val="2"/>
      </w:numPr>
      <w:tabs>
        <w:tab w:val="num" w:pos="360"/>
      </w:tabs>
      <w:spacing w:before="360" w:after="120" w:line="240" w:lineRule="auto"/>
      <w:ind w:left="720" w:firstLine="0"/>
      <w:jc w:val="center"/>
      <w:outlineLvl w:val="0"/>
    </w:pPr>
    <w:rPr>
      <w:rFonts w:ascii="Arial" w:eastAsia="Times New Roman" w:hAnsi="Arial"/>
      <w:b/>
      <w:caps/>
      <w:sz w:val="20"/>
      <w:szCs w:val="20"/>
      <w:lang w:eastAsia="cs-CZ"/>
    </w:rPr>
  </w:style>
  <w:style w:type="paragraph" w:customStyle="1" w:styleId="KUsmlouva-2rove">
    <w:name w:val="KU smlouva - 2. úroveň"/>
    <w:basedOn w:val="Odstavecseseznamem"/>
    <w:qFormat/>
    <w:rsid w:val="006F4859"/>
    <w:pPr>
      <w:numPr>
        <w:ilvl w:val="1"/>
        <w:numId w:val="2"/>
      </w:numPr>
      <w:tabs>
        <w:tab w:val="num" w:pos="360"/>
      </w:tabs>
      <w:spacing w:before="120" w:after="120" w:line="240" w:lineRule="auto"/>
      <w:ind w:left="720" w:firstLine="0"/>
      <w:contextualSpacing w:val="0"/>
      <w:jc w:val="both"/>
      <w:outlineLvl w:val="1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KUsmlouva-3rove">
    <w:name w:val="KU smlouva - 3. úroveň"/>
    <w:basedOn w:val="Normln"/>
    <w:qFormat/>
    <w:rsid w:val="006F4859"/>
    <w:pPr>
      <w:numPr>
        <w:ilvl w:val="2"/>
        <w:numId w:val="2"/>
      </w:numPr>
      <w:spacing w:after="60"/>
      <w:jc w:val="both"/>
      <w:outlineLvl w:val="2"/>
    </w:pPr>
    <w:rPr>
      <w:rFonts w:ascii="Arial" w:hAnsi="Arial" w:cs="Arial"/>
    </w:rPr>
  </w:style>
  <w:style w:type="paragraph" w:customStyle="1" w:styleId="KUsmlouva-4rove">
    <w:name w:val="KU smlouva - 4. úroveň"/>
    <w:basedOn w:val="Normln"/>
    <w:qFormat/>
    <w:rsid w:val="006F4859"/>
    <w:pPr>
      <w:numPr>
        <w:ilvl w:val="3"/>
        <w:numId w:val="2"/>
      </w:numPr>
      <w:jc w:val="both"/>
      <w:outlineLvl w:val="3"/>
    </w:pPr>
    <w:rPr>
      <w:rFonts w:ascii="Arial" w:hAnsi="Arial" w:cs="Arial"/>
    </w:rPr>
  </w:style>
  <w:style w:type="character" w:customStyle="1" w:styleId="KUTun">
    <w:name w:val="KU Tučně"/>
    <w:uiPriority w:val="1"/>
    <w:qFormat/>
    <w:rsid w:val="006F4859"/>
    <w:rPr>
      <w:b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Char,Odstavec se seznamem1 Char,Reference List Char,Odstavec se seznamem a odrážkou Char,List Paragraph Char"/>
    <w:basedOn w:val="Standardnpsmoodstavce"/>
    <w:link w:val="Odstavecseseznamem"/>
    <w:uiPriority w:val="34"/>
    <w:qFormat/>
    <w:rsid w:val="006F4859"/>
    <w:rPr>
      <w:rFonts w:ascii="Calibri" w:eastAsia="Calibri" w:hAnsi="Calibri" w:cs="Times New Roman"/>
      <w:kern w:val="0"/>
      <w14:ligatures w14:val="none"/>
    </w:rPr>
  </w:style>
  <w:style w:type="paragraph" w:customStyle="1" w:styleId="text">
    <w:name w:val="text"/>
    <w:rsid w:val="000C0363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kern w:val="0"/>
      <w:sz w:val="24"/>
      <w:szCs w:val="24"/>
      <w14:ligatures w14:val="none"/>
    </w:rPr>
  </w:style>
  <w:style w:type="table" w:styleId="Mkatabulky">
    <w:name w:val="Table Grid"/>
    <w:basedOn w:val="Normlntabulka"/>
    <w:uiPriority w:val="39"/>
    <w:rsid w:val="00103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513EE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3EE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3EEF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3EE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3EEF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309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AKPR</dc:creator>
  <cp:keywords/>
  <dc:description/>
  <cp:lastModifiedBy>AK Petráš Rezek</cp:lastModifiedBy>
  <cp:revision>42</cp:revision>
  <dcterms:created xsi:type="dcterms:W3CDTF">2024-11-08T13:57:00Z</dcterms:created>
  <dcterms:modified xsi:type="dcterms:W3CDTF">2025-09-15T14:00:00Z</dcterms:modified>
</cp:coreProperties>
</file>