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1973923C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73210E">
        <w:rPr>
          <w:rFonts w:ascii="Arial Narrow" w:hAnsi="Arial Narrow" w:cs="Arial"/>
          <w:sz w:val="22"/>
          <w:szCs w:val="24"/>
        </w:rPr>
        <w:t>9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2A84142A" w14:textId="77777777" w:rsidR="00B1391B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B1391B">
        <w:rPr>
          <w:rFonts w:ascii="Arial Narrow" w:hAnsi="Arial Narrow" w:cs="Arial"/>
          <w:b/>
          <w:sz w:val="22"/>
          <w:szCs w:val="24"/>
        </w:rPr>
        <w:t xml:space="preserve">b) </w:t>
      </w:r>
      <w:r w:rsidRPr="001929BA">
        <w:rPr>
          <w:rFonts w:ascii="Arial Narrow" w:hAnsi="Arial Narrow" w:cs="Arial"/>
          <w:b/>
          <w:sz w:val="22"/>
          <w:szCs w:val="24"/>
        </w:rPr>
        <w:t xml:space="preserve">zákona </w:t>
      </w:r>
    </w:p>
    <w:p w14:paraId="14B38708" w14:textId="77777777" w:rsidR="00B1391B" w:rsidRDefault="00B1391B" w:rsidP="00EB605A">
      <w:pPr>
        <w:jc w:val="center"/>
        <w:rPr>
          <w:rFonts w:ascii="Arial Narrow" w:hAnsi="Arial Narrow" w:cs="Arial"/>
          <w:b/>
          <w:sz w:val="22"/>
          <w:szCs w:val="24"/>
        </w:rPr>
      </w:pPr>
    </w:p>
    <w:p w14:paraId="3F95FDD2" w14:textId="28064C8D" w:rsidR="00EB605A" w:rsidRPr="00B1391B" w:rsidRDefault="00EB605A" w:rsidP="00EB605A">
      <w:pPr>
        <w:jc w:val="center"/>
        <w:rPr>
          <w:rFonts w:ascii="Arial Narrow" w:hAnsi="Arial Narrow" w:cs="Arial"/>
          <w:bCs/>
          <w:sz w:val="22"/>
          <w:szCs w:val="24"/>
        </w:rPr>
      </w:pPr>
      <w:r w:rsidRPr="00B1391B">
        <w:rPr>
          <w:rFonts w:ascii="Arial Narrow" w:hAnsi="Arial Narrow" w:cs="Arial"/>
          <w:bCs/>
          <w:sz w:val="22"/>
          <w:szCs w:val="24"/>
        </w:rPr>
        <w:t>pro veřejnou zakázku</w:t>
      </w:r>
    </w:p>
    <w:p w14:paraId="777FEE34" w14:textId="77777777" w:rsidR="00EB605A" w:rsidRPr="001929BA" w:rsidRDefault="00EB605A" w:rsidP="00B1391B">
      <w:pPr>
        <w:rPr>
          <w:rFonts w:ascii="Arial Narrow" w:hAnsi="Arial Narrow" w:cs="Arial"/>
          <w:sz w:val="24"/>
          <w:szCs w:val="24"/>
        </w:rPr>
      </w:pPr>
    </w:p>
    <w:p w14:paraId="7227E242" w14:textId="141719B8" w:rsidR="00B1391B" w:rsidRPr="001B75E8" w:rsidRDefault="00B1391B" w:rsidP="00B1391B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B75E8">
        <w:rPr>
          <w:rFonts w:ascii="Arial Narrow" w:hAnsi="Arial Narrow" w:cs="Arial"/>
          <w:b/>
          <w:bCs/>
          <w:sz w:val="22"/>
          <w:szCs w:val="22"/>
        </w:rPr>
        <w:t>„</w:t>
      </w:r>
      <w:r w:rsidR="003F4928" w:rsidRPr="003F4928">
        <w:rPr>
          <w:rFonts w:ascii="Arial Narrow" w:hAnsi="Arial Narrow" w:cs="Arial"/>
          <w:b/>
          <w:bCs/>
          <w:sz w:val="22"/>
          <w:szCs w:val="22"/>
        </w:rPr>
        <w:t>Nákup mechanických vodoměrů pro Smart metering</w:t>
      </w:r>
      <w:r w:rsidR="003A1F4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F12B2" w:rsidRPr="00DF12B2">
        <w:rPr>
          <w:rFonts w:ascii="Arial Narrow" w:hAnsi="Arial Narrow" w:cs="Arial"/>
          <w:b/>
          <w:bCs/>
          <w:sz w:val="22"/>
          <w:szCs w:val="22"/>
        </w:rPr>
        <w:t>– opakovaná</w:t>
      </w:r>
      <w:r w:rsidRPr="001B75E8">
        <w:rPr>
          <w:rFonts w:ascii="Arial Narrow" w:hAnsi="Arial Narrow" w:cs="Arial"/>
          <w:b/>
          <w:bCs/>
          <w:sz w:val="22"/>
          <w:szCs w:val="22"/>
        </w:rPr>
        <w:t>“</w:t>
      </w:r>
      <w:r w:rsidR="003F4928">
        <w:rPr>
          <w:rFonts w:ascii="Arial Narrow" w:hAnsi="Arial Narrow" w:cs="Arial"/>
          <w:b/>
          <w:bCs/>
          <w:sz w:val="22"/>
          <w:szCs w:val="22"/>
        </w:rPr>
        <w:t xml:space="preserve"> – </w:t>
      </w:r>
      <w:r w:rsidR="00725BF5" w:rsidRPr="00725BF5">
        <w:rPr>
          <w:rFonts w:ascii="Arial Narrow" w:hAnsi="Arial Narrow" w:cs="Arial"/>
          <w:b/>
          <w:bCs/>
          <w:sz w:val="22"/>
          <w:szCs w:val="22"/>
        </w:rPr>
        <w:t xml:space="preserve">Část 2: Vodoměry </w:t>
      </w:r>
      <w:r w:rsidR="003A1F44">
        <w:rPr>
          <w:rFonts w:ascii="Arial Narrow" w:hAnsi="Arial Narrow" w:cs="Arial"/>
          <w:b/>
          <w:bCs/>
          <w:sz w:val="22"/>
          <w:szCs w:val="22"/>
        </w:rPr>
        <w:br/>
      </w:r>
      <w:r w:rsidR="00725BF5" w:rsidRPr="00725BF5">
        <w:rPr>
          <w:rFonts w:ascii="Arial Narrow" w:hAnsi="Arial Narrow" w:cs="Arial"/>
          <w:b/>
          <w:bCs/>
          <w:sz w:val="22"/>
          <w:szCs w:val="22"/>
        </w:rPr>
        <w:t>DN 50 mm – DN 100 mm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51464960" w:rsidR="00305866" w:rsidRPr="001929BA" w:rsidRDefault="00B16C24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B16C24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proofErr w:type="gramStart"/>
      <w:r w:rsidR="003F4928">
        <w:rPr>
          <w:rFonts w:ascii="Arial Narrow" w:hAnsi="Arial Narrow" w:cs="Arial"/>
          <w:sz w:val="22"/>
          <w:szCs w:val="22"/>
        </w:rPr>
        <w:t>5</w:t>
      </w:r>
      <w:r w:rsidR="00316F39">
        <w:rPr>
          <w:rFonts w:ascii="Arial Narrow" w:hAnsi="Arial Narrow" w:cs="Arial"/>
          <w:sz w:val="22"/>
          <w:szCs w:val="22"/>
        </w:rPr>
        <w:t>-ti</w:t>
      </w:r>
      <w:proofErr w:type="gramEnd"/>
      <w:r w:rsidRPr="00B16C24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53C36E0" w14:textId="270FB253" w:rsidR="007016DE" w:rsidRPr="003F4928" w:rsidRDefault="003F4928" w:rsidP="007016DE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bookmarkStart w:id="0" w:name="_Hlk113278564"/>
      <w:r w:rsidRPr="003F4928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bookmarkEnd w:id="0"/>
      <w:r w:rsidR="00CC05FA" w:rsidRPr="00CC05FA">
        <w:rPr>
          <w:rFonts w:ascii="Arial Narrow" w:hAnsi="Arial Narrow" w:cs="Arial"/>
          <w:b/>
          <w:bCs/>
          <w:sz w:val="22"/>
          <w:szCs w:val="22"/>
        </w:rPr>
        <w:t>dvě (2) významné zakázky, jejichž předmětem byla dodávka mechanických vodoměrů s pulzním výstupem, v souhrnném finančním objemu dodaných vodoměrů minimálně ve výši 1.000.000 Kč bez DPH, přičemž alespoň jedna (1) z uvedených významných zakázek vůči témuž objednateli dosáhla finančního objemu dodaných vodoměrů minimálně ve výši 400.000 Kč bez DPH</w:t>
      </w:r>
      <w:r w:rsidRPr="003F4928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13E9F" w:rsidRPr="001929BA" w14:paraId="5D836C99" w14:textId="77777777" w:rsidTr="0023752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610CC88" w14:textId="277EEAE1" w:rsidR="00F13E9F" w:rsidRPr="001929BA" w:rsidRDefault="00F13E9F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0D4727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zakázka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 </w:t>
            </w:r>
            <w:r w:rsidR="00000AC9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="00F8601C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13E9F" w:rsidRPr="001929BA" w14:paraId="4EC9719E" w14:textId="77777777" w:rsidTr="0023752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5EA18B4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0C2732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13E9F" w:rsidRPr="001929BA" w14:paraId="125EA96C" w14:textId="77777777" w:rsidTr="00237522">
        <w:trPr>
          <w:cantSplit/>
        </w:trPr>
        <w:tc>
          <w:tcPr>
            <w:tcW w:w="3402" w:type="dxa"/>
          </w:tcPr>
          <w:p w14:paraId="7B302A65" w14:textId="77777777" w:rsidR="00E8724B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Název významné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118A64C" w14:textId="51B3D646" w:rsidR="00E8724B" w:rsidRPr="001929BA" w:rsidRDefault="00E8724B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9B07AA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57428BCE" w14:textId="77777777" w:rsidTr="00237522">
        <w:trPr>
          <w:cantSplit/>
        </w:trPr>
        <w:tc>
          <w:tcPr>
            <w:tcW w:w="3402" w:type="dxa"/>
          </w:tcPr>
          <w:p w14:paraId="549649A8" w14:textId="7D7A7167" w:rsidR="00F13E9F" w:rsidRPr="001929BA" w:rsidRDefault="00B22C6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4949F6E" w14:textId="77777777" w:rsidR="00F13E9F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A12D7CB" w14:textId="3592DF50" w:rsidR="003F4928" w:rsidRPr="001929BA" w:rsidRDefault="003F492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IČO: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B4F9E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E4F76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3F4F407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6C06735D" w14:textId="77777777" w:rsidTr="00237522">
        <w:trPr>
          <w:cantSplit/>
        </w:trPr>
        <w:tc>
          <w:tcPr>
            <w:tcW w:w="3402" w:type="dxa"/>
          </w:tcPr>
          <w:p w14:paraId="26918A3A" w14:textId="77777777" w:rsidR="00A74AC4" w:rsidRDefault="00394E82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</w:t>
            </w:r>
            <w:r w:rsidR="00316F3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A548DFE" w14:textId="16DFD867" w:rsidR="00E8724B" w:rsidRDefault="00316F39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="00A74AC4">
              <w:rPr>
                <w:rFonts w:ascii="Arial Narrow" w:hAnsi="Arial Narrow"/>
                <w:sz w:val="22"/>
                <w:szCs w:val="22"/>
              </w:rPr>
              <w:t xml:space="preserve">zahájení a dokončení </w:t>
            </w:r>
            <w:r w:rsidR="009E394E">
              <w:rPr>
                <w:rFonts w:ascii="Arial Narrow" w:hAnsi="Arial Narrow"/>
                <w:sz w:val="22"/>
                <w:szCs w:val="22"/>
              </w:rPr>
              <w:t>dodávky</w:t>
            </w:r>
            <w:r w:rsidR="00A74AC4">
              <w:rPr>
                <w:rFonts w:ascii="Arial Narrow" w:hAnsi="Arial Narrow"/>
                <w:sz w:val="22"/>
                <w:szCs w:val="22"/>
              </w:rPr>
              <w:t>)</w:t>
            </w:r>
            <w:r w:rsidR="00394E82"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EFA40D1" w14:textId="55854090" w:rsidR="00422925" w:rsidRPr="001929BA" w:rsidRDefault="00422925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9569BE" w14:textId="00803B55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 w:rsidR="00000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9E394E" w:rsidRPr="001929BA" w14:paraId="413E617E" w14:textId="77777777" w:rsidTr="009E394E">
        <w:trPr>
          <w:cantSplit/>
          <w:trHeight w:val="899"/>
        </w:trPr>
        <w:tc>
          <w:tcPr>
            <w:tcW w:w="3402" w:type="dxa"/>
          </w:tcPr>
          <w:p w14:paraId="2E12AB80" w14:textId="3194F04D" w:rsidR="009E394E" w:rsidRPr="001929BA" w:rsidRDefault="009E394E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t xml:space="preserve"> 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9E394E">
              <w:rPr>
                <w:rFonts w:ascii="Arial Narrow" w:hAnsi="Arial Narrow"/>
                <w:b/>
                <w:bCs/>
                <w:sz w:val="22"/>
                <w:szCs w:val="22"/>
              </w:rPr>
              <w:t>dodávka mechanických vodoměrů s pulzním výstupem</w:t>
            </w:r>
            <w:r w:rsidRPr="009E394E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3D9C4722" w14:textId="77777777" w:rsidR="009E394E" w:rsidRDefault="009E394E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1D4A2A1D" w14:textId="787EAD97" w:rsidR="009E394E" w:rsidRPr="001929BA" w:rsidRDefault="009E394E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E9F" w:rsidRPr="001929BA" w14:paraId="613C2E7D" w14:textId="77777777" w:rsidTr="00237522">
        <w:trPr>
          <w:cantSplit/>
        </w:trPr>
        <w:tc>
          <w:tcPr>
            <w:tcW w:w="3402" w:type="dxa"/>
          </w:tcPr>
          <w:p w14:paraId="4E84B2B7" w14:textId="54836A69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3C9011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CD7D5A" w:rsidRPr="001929BA" w14:paraId="76508B26" w14:textId="77777777" w:rsidTr="00237522">
        <w:trPr>
          <w:cantSplit/>
        </w:trPr>
        <w:tc>
          <w:tcPr>
            <w:tcW w:w="3402" w:type="dxa"/>
          </w:tcPr>
          <w:p w14:paraId="2C8C92B9" w14:textId="77777777" w:rsidR="009E394E" w:rsidRDefault="009E394E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inanční objem dodaných vodoměrů </w:t>
            </w:r>
          </w:p>
          <w:p w14:paraId="2D1008DC" w14:textId="4946648F" w:rsidR="00CD7D5A" w:rsidRPr="001929BA" w:rsidRDefault="00CD7D5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(v Kč bez DPH)</w:t>
            </w:r>
          </w:p>
        </w:tc>
        <w:tc>
          <w:tcPr>
            <w:tcW w:w="5523" w:type="dxa"/>
          </w:tcPr>
          <w:p w14:paraId="5B30B304" w14:textId="19D8F2CD" w:rsidR="00CD7D5A" w:rsidRPr="001929BA" w:rsidRDefault="00CD7D5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D0572EB" w14:textId="77777777" w:rsidR="00FA68B7" w:rsidRDefault="00FA68B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A68B7" w:rsidRPr="001929BA" w14:paraId="7B2FEB74" w14:textId="77777777" w:rsidTr="00DF7058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87BA9DA" w14:textId="4377D9B4" w:rsidR="00FA68B7" w:rsidRPr="001929BA" w:rsidRDefault="00FA68B7" w:rsidP="00DF705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FA68B7" w:rsidRPr="001929BA" w14:paraId="3D0BA993" w14:textId="77777777" w:rsidTr="00DF7058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868CA7B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672CCEF0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A68B7" w:rsidRPr="001929BA" w14:paraId="14C816F6" w14:textId="77777777" w:rsidTr="00DF7058">
        <w:trPr>
          <w:cantSplit/>
        </w:trPr>
        <w:tc>
          <w:tcPr>
            <w:tcW w:w="3402" w:type="dxa"/>
          </w:tcPr>
          <w:p w14:paraId="037544D2" w14:textId="77777777" w:rsidR="00FA68B7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lastRenderedPageBreak/>
              <w:t>Název významné zakázky:</w:t>
            </w:r>
          </w:p>
          <w:p w14:paraId="44DDECA7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CC9DA2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A68B7" w:rsidRPr="001929BA" w14:paraId="376A5926" w14:textId="77777777" w:rsidTr="00DF7058">
        <w:trPr>
          <w:cantSplit/>
        </w:trPr>
        <w:tc>
          <w:tcPr>
            <w:tcW w:w="3402" w:type="dxa"/>
          </w:tcPr>
          <w:p w14:paraId="5B259D4E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D108D2E" w14:textId="77777777" w:rsidR="00FA68B7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F05015E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IČO: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E123CF4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CB93342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7F043EA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A68B7" w:rsidRPr="001929BA" w14:paraId="01CF8ECE" w14:textId="77777777" w:rsidTr="00DF7058">
        <w:trPr>
          <w:cantSplit/>
        </w:trPr>
        <w:tc>
          <w:tcPr>
            <w:tcW w:w="3402" w:type="dxa"/>
          </w:tcPr>
          <w:p w14:paraId="05EAEB4A" w14:textId="77777777" w:rsidR="00FA68B7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0511940" w14:textId="77777777" w:rsidR="00FA68B7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(zahájení a dokončení dodávky)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2427BE6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B98039E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FA68B7" w:rsidRPr="001929BA" w14:paraId="6FA433C8" w14:textId="77777777" w:rsidTr="00DF7058">
        <w:trPr>
          <w:cantSplit/>
          <w:trHeight w:val="899"/>
        </w:trPr>
        <w:tc>
          <w:tcPr>
            <w:tcW w:w="3402" w:type="dxa"/>
          </w:tcPr>
          <w:p w14:paraId="12A6367A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t xml:space="preserve"> 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9E394E">
              <w:rPr>
                <w:rFonts w:ascii="Arial Narrow" w:hAnsi="Arial Narrow"/>
                <w:b/>
                <w:bCs/>
                <w:sz w:val="22"/>
                <w:szCs w:val="22"/>
              </w:rPr>
              <w:t>dodávka mechanických vodoměrů s pulzním výstupem</w:t>
            </w:r>
            <w:r w:rsidRPr="009E394E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0D849E4C" w14:textId="77777777" w:rsidR="00FA68B7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33B98807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68B7" w:rsidRPr="001929BA" w14:paraId="0194FB68" w14:textId="77777777" w:rsidTr="00DF7058">
        <w:trPr>
          <w:cantSplit/>
        </w:trPr>
        <w:tc>
          <w:tcPr>
            <w:tcW w:w="3402" w:type="dxa"/>
          </w:tcPr>
          <w:p w14:paraId="09636530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5523" w:type="dxa"/>
          </w:tcPr>
          <w:p w14:paraId="452D9AB5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A68B7" w:rsidRPr="001929BA" w14:paraId="4CFC1CDD" w14:textId="77777777" w:rsidTr="00DF7058">
        <w:trPr>
          <w:cantSplit/>
        </w:trPr>
        <w:tc>
          <w:tcPr>
            <w:tcW w:w="3402" w:type="dxa"/>
          </w:tcPr>
          <w:p w14:paraId="4B7D7C9A" w14:textId="77777777" w:rsidR="00FA68B7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inanční objem dodaných vodoměrů </w:t>
            </w:r>
          </w:p>
          <w:p w14:paraId="28220627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(v Kč bez DPH)</w:t>
            </w:r>
          </w:p>
        </w:tc>
        <w:tc>
          <w:tcPr>
            <w:tcW w:w="5523" w:type="dxa"/>
          </w:tcPr>
          <w:p w14:paraId="3C52BBD1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353B215D" w14:textId="77777777" w:rsidR="00FA68B7" w:rsidRDefault="00FA68B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BE05EF0" w14:textId="77777777" w:rsidR="00FA68B7" w:rsidRDefault="00FA68B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02FC37C3" w:rsidR="00627704" w:rsidRPr="00893586" w:rsidRDefault="00893586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93586">
        <w:rPr>
          <w:rFonts w:ascii="Arial Narrow" w:hAnsi="Arial Narrow"/>
          <w:i/>
          <w:iCs/>
          <w:sz w:val="20"/>
          <w:szCs w:val="20"/>
        </w:rPr>
        <w:t xml:space="preserve">Pozn.: Dodavatel </w:t>
      </w:r>
      <w:r w:rsidR="0035611D">
        <w:rPr>
          <w:rFonts w:ascii="Arial Narrow" w:hAnsi="Arial Narrow"/>
          <w:i/>
          <w:iCs/>
          <w:sz w:val="20"/>
          <w:szCs w:val="20"/>
        </w:rPr>
        <w:t xml:space="preserve">vzorovou </w:t>
      </w:r>
      <w:r w:rsidRPr="00893586">
        <w:rPr>
          <w:rFonts w:ascii="Arial Narrow" w:hAnsi="Arial Narrow"/>
          <w:i/>
          <w:iCs/>
          <w:sz w:val="20"/>
          <w:szCs w:val="20"/>
        </w:rPr>
        <w:t>tabulku</w:t>
      </w:r>
      <w:r w:rsidR="00E33EE1">
        <w:rPr>
          <w:rFonts w:ascii="Arial Narrow" w:hAnsi="Arial Narrow"/>
          <w:i/>
          <w:iCs/>
          <w:sz w:val="20"/>
          <w:szCs w:val="20"/>
        </w:rPr>
        <w:t xml:space="preserve"> pro uvedení významných zakázek</w:t>
      </w:r>
      <w:r w:rsidRPr="00893586">
        <w:rPr>
          <w:rFonts w:ascii="Arial Narrow" w:hAnsi="Arial Narrow"/>
          <w:i/>
          <w:iCs/>
          <w:sz w:val="20"/>
          <w:szCs w:val="20"/>
        </w:rPr>
        <w:t xml:space="preserve"> zkopíruje a vyplní dle své potřeby</w:t>
      </w:r>
      <w:r>
        <w:rPr>
          <w:rFonts w:ascii="Arial Narrow" w:hAnsi="Arial Narrow"/>
          <w:i/>
          <w:iCs/>
          <w:sz w:val="20"/>
          <w:szCs w:val="20"/>
        </w:rPr>
        <w:t>.</w:t>
      </w:r>
    </w:p>
    <w:p w14:paraId="20C4E064" w14:textId="77777777" w:rsidR="008849E1" w:rsidRDefault="008849E1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91055D4" w14:textId="77777777" w:rsidR="000529B0" w:rsidRDefault="000529B0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604D210" w14:textId="77777777" w:rsidR="006F1A71" w:rsidRDefault="006F1A71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C309" w14:textId="77777777" w:rsidR="00D940B8" w:rsidRDefault="00D940B8" w:rsidP="00EB605A">
      <w:r>
        <w:separator/>
      </w:r>
    </w:p>
  </w:endnote>
  <w:endnote w:type="continuationSeparator" w:id="0">
    <w:p w14:paraId="01236AE0" w14:textId="77777777" w:rsidR="00D940B8" w:rsidRDefault="00D940B8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219C" w14:textId="77777777" w:rsidR="00D940B8" w:rsidRDefault="00D940B8" w:rsidP="00EB605A">
      <w:r>
        <w:separator/>
      </w:r>
    </w:p>
  </w:footnote>
  <w:footnote w:type="continuationSeparator" w:id="0">
    <w:p w14:paraId="51F10693" w14:textId="77777777" w:rsidR="00D940B8" w:rsidRDefault="00D940B8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CC4"/>
    <w:multiLevelType w:val="hybridMultilevel"/>
    <w:tmpl w:val="D0749FB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CB6385"/>
    <w:multiLevelType w:val="hybridMultilevel"/>
    <w:tmpl w:val="EFBA4C9A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6B02"/>
    <w:multiLevelType w:val="hybridMultilevel"/>
    <w:tmpl w:val="F5FA29FA"/>
    <w:lvl w:ilvl="0" w:tplc="E9F63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64149629">
    <w:abstractNumId w:val="11"/>
  </w:num>
  <w:num w:numId="2" w16cid:durableId="1712067831">
    <w:abstractNumId w:val="4"/>
  </w:num>
  <w:num w:numId="3" w16cid:durableId="2011247217">
    <w:abstractNumId w:val="7"/>
  </w:num>
  <w:num w:numId="4" w16cid:durableId="70852184">
    <w:abstractNumId w:val="13"/>
  </w:num>
  <w:num w:numId="5" w16cid:durableId="1074552971">
    <w:abstractNumId w:val="9"/>
  </w:num>
  <w:num w:numId="6" w16cid:durableId="1954359606">
    <w:abstractNumId w:val="3"/>
  </w:num>
  <w:num w:numId="7" w16cid:durableId="1448741420">
    <w:abstractNumId w:val="8"/>
  </w:num>
  <w:num w:numId="8" w16cid:durableId="1562252296">
    <w:abstractNumId w:val="2"/>
  </w:num>
  <w:num w:numId="9" w16cid:durableId="1923248249">
    <w:abstractNumId w:val="14"/>
  </w:num>
  <w:num w:numId="10" w16cid:durableId="2031486878">
    <w:abstractNumId w:val="12"/>
  </w:num>
  <w:num w:numId="11" w16cid:durableId="1299457713">
    <w:abstractNumId w:val="1"/>
  </w:num>
  <w:num w:numId="12" w16cid:durableId="2004888660">
    <w:abstractNumId w:val="15"/>
  </w:num>
  <w:num w:numId="13" w16cid:durableId="956639599">
    <w:abstractNumId w:val="6"/>
  </w:num>
  <w:num w:numId="14" w16cid:durableId="929580855">
    <w:abstractNumId w:val="10"/>
  </w:num>
  <w:num w:numId="15" w16cid:durableId="1613974446">
    <w:abstractNumId w:val="5"/>
  </w:num>
  <w:num w:numId="16" w16cid:durableId="132673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B89"/>
    <w:rsid w:val="00025382"/>
    <w:rsid w:val="000529B0"/>
    <w:rsid w:val="00062FFA"/>
    <w:rsid w:val="00063B5E"/>
    <w:rsid w:val="00072490"/>
    <w:rsid w:val="0008720F"/>
    <w:rsid w:val="000B0E6C"/>
    <w:rsid w:val="000B5245"/>
    <w:rsid w:val="000D3859"/>
    <w:rsid w:val="000D4727"/>
    <w:rsid w:val="000E3D9E"/>
    <w:rsid w:val="000F09C2"/>
    <w:rsid w:val="000F1A27"/>
    <w:rsid w:val="000F610D"/>
    <w:rsid w:val="0010512E"/>
    <w:rsid w:val="001242D1"/>
    <w:rsid w:val="00173068"/>
    <w:rsid w:val="00174517"/>
    <w:rsid w:val="00177E94"/>
    <w:rsid w:val="001929BA"/>
    <w:rsid w:val="001950FF"/>
    <w:rsid w:val="001C3479"/>
    <w:rsid w:val="001D032B"/>
    <w:rsid w:val="001E05B9"/>
    <w:rsid w:val="00207BB3"/>
    <w:rsid w:val="002128C7"/>
    <w:rsid w:val="00224EF2"/>
    <w:rsid w:val="00237522"/>
    <w:rsid w:val="00241258"/>
    <w:rsid w:val="00253EBD"/>
    <w:rsid w:val="00263840"/>
    <w:rsid w:val="00266E98"/>
    <w:rsid w:val="002A638D"/>
    <w:rsid w:val="002B5D4E"/>
    <w:rsid w:val="002D7F27"/>
    <w:rsid w:val="002F093D"/>
    <w:rsid w:val="00305866"/>
    <w:rsid w:val="003100EF"/>
    <w:rsid w:val="00313056"/>
    <w:rsid w:val="00316F39"/>
    <w:rsid w:val="003445D3"/>
    <w:rsid w:val="00346A4F"/>
    <w:rsid w:val="0035611D"/>
    <w:rsid w:val="003606A4"/>
    <w:rsid w:val="00381925"/>
    <w:rsid w:val="00394E82"/>
    <w:rsid w:val="003A1F44"/>
    <w:rsid w:val="003B4DC8"/>
    <w:rsid w:val="003C0386"/>
    <w:rsid w:val="003C3E7D"/>
    <w:rsid w:val="003E2FD9"/>
    <w:rsid w:val="003F4928"/>
    <w:rsid w:val="003F615A"/>
    <w:rsid w:val="00405D84"/>
    <w:rsid w:val="00416B78"/>
    <w:rsid w:val="00422925"/>
    <w:rsid w:val="004A22FA"/>
    <w:rsid w:val="004D0E78"/>
    <w:rsid w:val="004F3129"/>
    <w:rsid w:val="00503417"/>
    <w:rsid w:val="0050708A"/>
    <w:rsid w:val="0053213D"/>
    <w:rsid w:val="00560B9B"/>
    <w:rsid w:val="00594884"/>
    <w:rsid w:val="00597334"/>
    <w:rsid w:val="005B6484"/>
    <w:rsid w:val="005C546D"/>
    <w:rsid w:val="005C716E"/>
    <w:rsid w:val="00627704"/>
    <w:rsid w:val="0068181B"/>
    <w:rsid w:val="006C1868"/>
    <w:rsid w:val="006D2D4E"/>
    <w:rsid w:val="006F1A71"/>
    <w:rsid w:val="006F236E"/>
    <w:rsid w:val="006F7DBC"/>
    <w:rsid w:val="007016DE"/>
    <w:rsid w:val="00725BF5"/>
    <w:rsid w:val="0073210E"/>
    <w:rsid w:val="00734494"/>
    <w:rsid w:val="007436A0"/>
    <w:rsid w:val="00766FF4"/>
    <w:rsid w:val="0077695E"/>
    <w:rsid w:val="007A26DC"/>
    <w:rsid w:val="007D43CD"/>
    <w:rsid w:val="007D4E90"/>
    <w:rsid w:val="00847669"/>
    <w:rsid w:val="008636AD"/>
    <w:rsid w:val="008647CD"/>
    <w:rsid w:val="008849E1"/>
    <w:rsid w:val="00892A52"/>
    <w:rsid w:val="00893586"/>
    <w:rsid w:val="008952D8"/>
    <w:rsid w:val="008B78FC"/>
    <w:rsid w:val="008C178E"/>
    <w:rsid w:val="008C76AA"/>
    <w:rsid w:val="008E21E3"/>
    <w:rsid w:val="008E76CE"/>
    <w:rsid w:val="008F0F57"/>
    <w:rsid w:val="008F50B2"/>
    <w:rsid w:val="00910967"/>
    <w:rsid w:val="0091464A"/>
    <w:rsid w:val="009510F4"/>
    <w:rsid w:val="00953C80"/>
    <w:rsid w:val="00965564"/>
    <w:rsid w:val="009D0032"/>
    <w:rsid w:val="009E394E"/>
    <w:rsid w:val="009F2A26"/>
    <w:rsid w:val="009F703A"/>
    <w:rsid w:val="00A221D8"/>
    <w:rsid w:val="00A3446C"/>
    <w:rsid w:val="00A358A6"/>
    <w:rsid w:val="00A4249C"/>
    <w:rsid w:val="00A44DDD"/>
    <w:rsid w:val="00A74AC4"/>
    <w:rsid w:val="00A908D7"/>
    <w:rsid w:val="00A94B7E"/>
    <w:rsid w:val="00AB6DBD"/>
    <w:rsid w:val="00AE33B3"/>
    <w:rsid w:val="00B10C47"/>
    <w:rsid w:val="00B118C4"/>
    <w:rsid w:val="00B13122"/>
    <w:rsid w:val="00B1391B"/>
    <w:rsid w:val="00B16C24"/>
    <w:rsid w:val="00B22C6D"/>
    <w:rsid w:val="00B35A2D"/>
    <w:rsid w:val="00B55EEE"/>
    <w:rsid w:val="00B63D0B"/>
    <w:rsid w:val="00B92F39"/>
    <w:rsid w:val="00B96FCD"/>
    <w:rsid w:val="00BA0274"/>
    <w:rsid w:val="00BB4049"/>
    <w:rsid w:val="00C054AD"/>
    <w:rsid w:val="00C9100F"/>
    <w:rsid w:val="00CC05FA"/>
    <w:rsid w:val="00CC2975"/>
    <w:rsid w:val="00CC5EBE"/>
    <w:rsid w:val="00CD7D5A"/>
    <w:rsid w:val="00CF53FC"/>
    <w:rsid w:val="00D15DA5"/>
    <w:rsid w:val="00D857A3"/>
    <w:rsid w:val="00D940B8"/>
    <w:rsid w:val="00D95AF3"/>
    <w:rsid w:val="00DC07CA"/>
    <w:rsid w:val="00DC3791"/>
    <w:rsid w:val="00DF12B2"/>
    <w:rsid w:val="00E01733"/>
    <w:rsid w:val="00E33EE1"/>
    <w:rsid w:val="00E8724B"/>
    <w:rsid w:val="00EB20A6"/>
    <w:rsid w:val="00EB605A"/>
    <w:rsid w:val="00EC1DEF"/>
    <w:rsid w:val="00EC7021"/>
    <w:rsid w:val="00ED56F3"/>
    <w:rsid w:val="00ED72F5"/>
    <w:rsid w:val="00F0172F"/>
    <w:rsid w:val="00F13E9F"/>
    <w:rsid w:val="00F46A1F"/>
    <w:rsid w:val="00F8601C"/>
    <w:rsid w:val="00F868C9"/>
    <w:rsid w:val="00FA68B7"/>
    <w:rsid w:val="00FD0B04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6F3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316F39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16F3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6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AK Petráš Rezek</cp:lastModifiedBy>
  <cp:revision>15</cp:revision>
  <dcterms:created xsi:type="dcterms:W3CDTF">2021-11-08T13:32:00Z</dcterms:created>
  <dcterms:modified xsi:type="dcterms:W3CDTF">2025-09-15T14:02:00Z</dcterms:modified>
</cp:coreProperties>
</file>