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D0D6" w14:textId="4EFD0772" w:rsidR="00657DAA" w:rsidRPr="001E3CA8" w:rsidRDefault="00657DAA" w:rsidP="00804437">
      <w:pPr>
        <w:ind w:left="4254" w:firstLine="709"/>
        <w:jc w:val="center"/>
        <w:rPr>
          <w:rFonts w:ascii="Arial Narrow" w:hAnsi="Arial Narrow" w:cs="Arial"/>
          <w:sz w:val="22"/>
          <w:szCs w:val="22"/>
        </w:rPr>
      </w:pPr>
    </w:p>
    <w:tbl>
      <w:tblPr>
        <w:tblpPr w:leftFromText="141" w:rightFromText="141" w:vertAnchor="text" w:horzAnchor="page" w:tblpX="1441" w:tblpY="1"/>
        <w:tblW w:w="9493" w:type="dxa"/>
        <w:tblCellMar>
          <w:left w:w="70" w:type="dxa"/>
          <w:right w:w="70" w:type="dxa"/>
        </w:tblCellMar>
        <w:tblLook w:val="0000" w:firstRow="0" w:lastRow="0" w:firstColumn="0" w:lastColumn="0" w:noHBand="0" w:noVBand="0"/>
      </w:tblPr>
      <w:tblGrid>
        <w:gridCol w:w="9493"/>
      </w:tblGrid>
      <w:tr w:rsidR="008C1D9F" w:rsidRPr="001E3CA8" w14:paraId="63D95750" w14:textId="77777777" w:rsidTr="00841F91">
        <w:trPr>
          <w:trHeight w:val="1902"/>
        </w:trPr>
        <w:tc>
          <w:tcPr>
            <w:tcW w:w="9493" w:type="dxa"/>
          </w:tcPr>
          <w:p w14:paraId="6ED5215A" w14:textId="77777777" w:rsidR="00772BB9" w:rsidRPr="001E3CA8" w:rsidRDefault="00772BB9" w:rsidP="00657DAA">
            <w:pPr>
              <w:pStyle w:val="Podnadpis"/>
              <w:rPr>
                <w:rFonts w:ascii="Arial Narrow" w:hAnsi="Arial Narrow" w:cs="Arial"/>
                <w:color w:val="auto"/>
              </w:rPr>
            </w:pPr>
          </w:p>
          <w:p w14:paraId="5E0A2F8D" w14:textId="7B5D5C30" w:rsidR="006C3CA8" w:rsidRDefault="00841F91" w:rsidP="006C3CA8">
            <w:pPr>
              <w:jc w:val="center"/>
              <w:rPr>
                <w:rFonts w:ascii="Arial Narrow" w:hAnsi="Arial Narrow" w:cs="Arial"/>
                <w:b/>
                <w:bCs/>
                <w:sz w:val="32"/>
                <w:szCs w:val="32"/>
              </w:rPr>
            </w:pPr>
            <w:r>
              <w:rPr>
                <w:rFonts w:ascii="Arial Narrow" w:hAnsi="Arial Narrow" w:cs="Arial"/>
                <w:b/>
                <w:bCs/>
                <w:sz w:val="32"/>
                <w:szCs w:val="32"/>
              </w:rPr>
              <w:t>Smlo</w:t>
            </w:r>
            <w:r w:rsidR="006C3CA8">
              <w:rPr>
                <w:rFonts w:ascii="Arial Narrow" w:hAnsi="Arial Narrow" w:cs="Arial"/>
                <w:b/>
                <w:bCs/>
                <w:sz w:val="32"/>
                <w:szCs w:val="32"/>
              </w:rPr>
              <w:t>uva o dodávce</w:t>
            </w:r>
            <w:r w:rsidR="00CD1ABB">
              <w:rPr>
                <w:rFonts w:ascii="Arial Narrow" w:hAnsi="Arial Narrow" w:cs="Arial"/>
                <w:b/>
                <w:bCs/>
                <w:sz w:val="32"/>
                <w:szCs w:val="32"/>
              </w:rPr>
              <w:t xml:space="preserve"> </w:t>
            </w:r>
            <w:r w:rsidR="00717889">
              <w:rPr>
                <w:rFonts w:ascii="Arial Narrow" w:hAnsi="Arial Narrow" w:cs="Arial"/>
                <w:b/>
                <w:bCs/>
                <w:sz w:val="32"/>
                <w:szCs w:val="32"/>
              </w:rPr>
              <w:t>mechanických vodoměrů</w:t>
            </w:r>
            <w:r w:rsidR="00F4475D">
              <w:rPr>
                <w:rFonts w:ascii="Arial Narrow" w:hAnsi="Arial Narrow" w:cs="Arial"/>
                <w:b/>
                <w:bCs/>
                <w:sz w:val="32"/>
                <w:szCs w:val="32"/>
              </w:rPr>
              <w:t xml:space="preserve"> a poskytnutí souvisejících služeb</w:t>
            </w:r>
          </w:p>
          <w:p w14:paraId="50A80365" w14:textId="56F6BDD1" w:rsidR="006959DD" w:rsidRPr="001701BE" w:rsidRDefault="001701BE" w:rsidP="001701BE">
            <w:pPr>
              <w:spacing w:before="240" w:line="277" w:lineRule="auto"/>
              <w:jc w:val="center"/>
              <w:rPr>
                <w:rFonts w:ascii="Arial Narrow" w:hAnsi="Arial Narrow" w:cs="Arial"/>
                <w:bCs/>
                <w:sz w:val="22"/>
                <w:szCs w:val="22"/>
              </w:rPr>
            </w:pPr>
            <w:r w:rsidRPr="001701BE">
              <w:rPr>
                <w:rFonts w:ascii="Arial Narrow" w:hAnsi="Arial Narrow" w:cs="Arial"/>
                <w:bCs/>
                <w:sz w:val="22"/>
                <w:szCs w:val="22"/>
              </w:rPr>
              <w:t>(dále jen „smlouva“)</w:t>
            </w:r>
          </w:p>
          <w:p w14:paraId="0BB6EAE4" w14:textId="77777777" w:rsidR="00ED1CB9" w:rsidRPr="001E3CA8" w:rsidRDefault="00ED1CB9" w:rsidP="00BB2307">
            <w:pPr>
              <w:rPr>
                <w:rFonts w:ascii="Arial Narrow" w:hAnsi="Arial Narrow" w:cs="Arial"/>
                <w:b/>
                <w:bCs/>
                <w:sz w:val="22"/>
                <w:szCs w:val="22"/>
              </w:rPr>
            </w:pPr>
          </w:p>
          <w:p w14:paraId="035DF6C9" w14:textId="564472A0" w:rsidR="00772BB9" w:rsidRPr="001E3CA8" w:rsidRDefault="00772BB9" w:rsidP="00657DAA">
            <w:pPr>
              <w:jc w:val="center"/>
              <w:rPr>
                <w:rFonts w:ascii="Arial Narrow" w:hAnsi="Arial Narrow" w:cs="Arial"/>
                <w:sz w:val="22"/>
                <w:szCs w:val="22"/>
              </w:rPr>
            </w:pPr>
            <w:r w:rsidRPr="001E3CA8">
              <w:rPr>
                <w:rFonts w:ascii="Arial Narrow" w:hAnsi="Arial Narrow" w:cs="Arial"/>
                <w:sz w:val="22"/>
                <w:szCs w:val="22"/>
              </w:rPr>
              <w:t xml:space="preserve">uzavřená dle </w:t>
            </w:r>
            <w:r w:rsidR="00CD281E">
              <w:rPr>
                <w:rFonts w:ascii="Arial Narrow" w:hAnsi="Arial Narrow" w:cs="Arial"/>
                <w:sz w:val="22"/>
                <w:szCs w:val="22"/>
              </w:rPr>
              <w:t xml:space="preserve">§ 1746 odst. 2 ve spojení s </w:t>
            </w:r>
            <w:r w:rsidRPr="001E3CA8">
              <w:rPr>
                <w:rFonts w:ascii="Arial Narrow" w:hAnsi="Arial Narrow" w:cs="Arial"/>
                <w:sz w:val="22"/>
                <w:szCs w:val="22"/>
              </w:rPr>
              <w:t xml:space="preserve">§ </w:t>
            </w:r>
            <w:r w:rsidR="00C31E6D" w:rsidRPr="001E3CA8">
              <w:rPr>
                <w:rFonts w:ascii="Arial Narrow" w:hAnsi="Arial Narrow" w:cs="Arial"/>
                <w:sz w:val="22"/>
                <w:szCs w:val="22"/>
              </w:rPr>
              <w:t xml:space="preserve">2079 </w:t>
            </w:r>
            <w:r w:rsidRPr="001E3CA8">
              <w:rPr>
                <w:rFonts w:ascii="Arial Narrow" w:hAnsi="Arial Narrow" w:cs="Arial"/>
                <w:sz w:val="22"/>
                <w:szCs w:val="22"/>
              </w:rPr>
              <w:t>a n. zákona č. 89/2012 Sb., občanský zákoník, ve znění pozdějších předpisů (dále jen „občanský zákoník“)</w:t>
            </w:r>
          </w:p>
          <w:p w14:paraId="7FEBB0C3" w14:textId="77777777" w:rsidR="00772BB9" w:rsidRDefault="00772BB9" w:rsidP="00657DAA">
            <w:pPr>
              <w:pStyle w:val="NormlnIMP"/>
              <w:jc w:val="center"/>
              <w:rPr>
                <w:rFonts w:ascii="Arial Narrow" w:hAnsi="Arial Narrow" w:cs="Arial"/>
                <w:sz w:val="22"/>
                <w:szCs w:val="22"/>
                <w:highlight w:val="yellow"/>
              </w:rPr>
            </w:pPr>
          </w:p>
          <w:p w14:paraId="46D13B36" w14:textId="77777777" w:rsidR="00181F8D" w:rsidRPr="001E3CA8" w:rsidRDefault="00181F8D" w:rsidP="00657DAA">
            <w:pPr>
              <w:pStyle w:val="NormlnIMP"/>
              <w:jc w:val="center"/>
              <w:rPr>
                <w:rFonts w:ascii="Arial Narrow" w:hAnsi="Arial Narrow" w:cs="Arial"/>
                <w:sz w:val="22"/>
                <w:szCs w:val="22"/>
                <w:highlight w:val="yellow"/>
              </w:rPr>
            </w:pPr>
          </w:p>
        </w:tc>
      </w:tr>
    </w:tbl>
    <w:p w14:paraId="23F789F5" w14:textId="77777777" w:rsidR="00162EBF" w:rsidRPr="001E3CA8" w:rsidRDefault="00162EBF">
      <w:pPr>
        <w:pStyle w:val="Textvbloku"/>
        <w:tabs>
          <w:tab w:val="left" w:pos="567"/>
        </w:tabs>
        <w:jc w:val="center"/>
        <w:rPr>
          <w:rFonts w:ascii="Arial Narrow" w:hAnsi="Arial Narrow" w:cs="Arial"/>
          <w:b/>
          <w:sz w:val="22"/>
          <w:szCs w:val="22"/>
        </w:rPr>
      </w:pPr>
    </w:p>
    <w:p w14:paraId="600F3E13" w14:textId="77777777" w:rsidR="00CC39EC" w:rsidRPr="00E55031" w:rsidRDefault="00CC39EC" w:rsidP="00CC39EC">
      <w:pPr>
        <w:rPr>
          <w:rFonts w:ascii="Arial Narrow" w:hAnsi="Arial Narrow" w:cs="Arial"/>
          <w:sz w:val="22"/>
          <w:szCs w:val="22"/>
        </w:rPr>
      </w:pPr>
      <w:bookmarkStart w:id="0" w:name="_Hlk87706479"/>
      <w:r w:rsidRPr="00E55031">
        <w:rPr>
          <w:rFonts w:ascii="Arial Narrow" w:hAnsi="Arial Narrow" w:cs="Arial"/>
          <w:sz w:val="22"/>
          <w:szCs w:val="22"/>
        </w:rPr>
        <w:t>mezi těmito smluvními stranami:</w:t>
      </w:r>
    </w:p>
    <w:p w14:paraId="43CD52AB" w14:textId="77777777" w:rsidR="00CC39EC" w:rsidRDefault="00CC39EC" w:rsidP="00CC39EC">
      <w:pPr>
        <w:rPr>
          <w:rFonts w:ascii="Arial Narrow" w:hAnsi="Arial Narrow" w:cs="Arial"/>
          <w:color w:val="FF0000"/>
          <w:sz w:val="22"/>
          <w:szCs w:val="22"/>
        </w:rPr>
      </w:pPr>
      <w:r w:rsidRPr="00E55031">
        <w:rPr>
          <w:rFonts w:ascii="Arial Narrow" w:hAnsi="Arial Narrow" w:cs="Arial"/>
          <w:color w:val="FF0000"/>
          <w:sz w:val="22"/>
          <w:szCs w:val="22"/>
        </w:rPr>
        <w:t xml:space="preserve"> </w:t>
      </w:r>
    </w:p>
    <w:p w14:paraId="640991AF" w14:textId="77777777" w:rsidR="00181F8D" w:rsidRPr="00E55031" w:rsidRDefault="00181F8D" w:rsidP="00CC39EC">
      <w:pPr>
        <w:rPr>
          <w:rFonts w:ascii="Arial Narrow" w:hAnsi="Arial Narrow" w:cs="Arial"/>
          <w:color w:val="FF0000"/>
          <w:sz w:val="22"/>
          <w:szCs w:val="22"/>
        </w:rPr>
      </w:pPr>
    </w:p>
    <w:tbl>
      <w:tblPr>
        <w:tblStyle w:val="TableGrid"/>
        <w:tblW w:w="8818" w:type="dxa"/>
        <w:tblInd w:w="0" w:type="dxa"/>
        <w:tblLook w:val="04A0" w:firstRow="1" w:lastRow="0" w:firstColumn="1" w:lastColumn="0" w:noHBand="0" w:noVBand="1"/>
      </w:tblPr>
      <w:tblGrid>
        <w:gridCol w:w="2410"/>
        <w:gridCol w:w="6408"/>
      </w:tblGrid>
      <w:tr w:rsidR="00CC39EC" w:rsidRPr="00E55031" w14:paraId="1F422D78" w14:textId="77777777" w:rsidTr="009B01F3">
        <w:trPr>
          <w:trHeight w:val="264"/>
        </w:trPr>
        <w:tc>
          <w:tcPr>
            <w:tcW w:w="2410" w:type="dxa"/>
          </w:tcPr>
          <w:p w14:paraId="36E935F3" w14:textId="77777777" w:rsidR="00CC39EC" w:rsidRPr="00E55031" w:rsidRDefault="00CC39EC" w:rsidP="00877EB1">
            <w:pPr>
              <w:rPr>
                <w:rFonts w:ascii="Arial Narrow" w:eastAsia="Times New Roman" w:hAnsi="Arial Narrow" w:cs="Arial"/>
              </w:rPr>
            </w:pPr>
            <w:bookmarkStart w:id="1" w:name="_Hlk87560402"/>
            <w:r w:rsidRPr="00E55031">
              <w:rPr>
                <w:rFonts w:ascii="Arial Narrow" w:eastAsia="Times New Roman" w:hAnsi="Arial Narrow" w:cs="Arial"/>
                <w:b/>
              </w:rPr>
              <w:t xml:space="preserve">Název: </w:t>
            </w:r>
          </w:p>
        </w:tc>
        <w:tc>
          <w:tcPr>
            <w:tcW w:w="6408" w:type="dxa"/>
          </w:tcPr>
          <w:p w14:paraId="2BC77E39" w14:textId="283376C6" w:rsidR="00CC39EC" w:rsidRPr="00E55031" w:rsidRDefault="001C4115" w:rsidP="00877EB1">
            <w:pPr>
              <w:ind w:left="370" w:hanging="370"/>
              <w:rPr>
                <w:rFonts w:ascii="Arial Narrow" w:eastAsia="Times New Roman" w:hAnsi="Arial Narrow" w:cs="Arial"/>
                <w:b/>
                <w:bCs/>
              </w:rPr>
            </w:pPr>
            <w:r w:rsidRPr="00A8761F">
              <w:rPr>
                <w:rFonts w:ascii="Arial Narrow" w:hAnsi="Arial Narrow"/>
                <w:b/>
              </w:rPr>
              <w:t>Vodovody a kanalizace Kroměříž, a.s</w:t>
            </w:r>
            <w:r w:rsidR="00912C12">
              <w:rPr>
                <w:rFonts w:ascii="Arial Narrow" w:hAnsi="Arial Narrow"/>
                <w:b/>
              </w:rPr>
              <w:t>.</w:t>
            </w:r>
          </w:p>
        </w:tc>
      </w:tr>
      <w:tr w:rsidR="00CC39EC" w:rsidRPr="00E55031" w14:paraId="45B9A83E" w14:textId="77777777" w:rsidTr="009B01F3">
        <w:trPr>
          <w:trHeight w:val="270"/>
        </w:trPr>
        <w:tc>
          <w:tcPr>
            <w:tcW w:w="2410" w:type="dxa"/>
          </w:tcPr>
          <w:p w14:paraId="48D7297D" w14:textId="77777777" w:rsidR="00CC39EC" w:rsidRPr="00E55031" w:rsidRDefault="00CC39EC" w:rsidP="00877EB1">
            <w:pPr>
              <w:rPr>
                <w:rFonts w:ascii="Arial Narrow" w:eastAsia="Times New Roman" w:hAnsi="Arial Narrow" w:cs="Arial"/>
              </w:rPr>
            </w:pPr>
            <w:r w:rsidRPr="00E55031">
              <w:rPr>
                <w:rFonts w:ascii="Arial Narrow" w:eastAsia="Times New Roman" w:hAnsi="Arial Narrow" w:cs="Arial"/>
              </w:rPr>
              <w:t xml:space="preserve">se sídlem: </w:t>
            </w:r>
          </w:p>
        </w:tc>
        <w:tc>
          <w:tcPr>
            <w:tcW w:w="6408" w:type="dxa"/>
          </w:tcPr>
          <w:p w14:paraId="015F7289" w14:textId="1D001BB3" w:rsidR="00CC39EC" w:rsidRPr="00E55031" w:rsidRDefault="001C4115" w:rsidP="00877EB1">
            <w:pPr>
              <w:ind w:left="370" w:hanging="370"/>
              <w:rPr>
                <w:rFonts w:ascii="Arial Narrow" w:eastAsia="Times New Roman" w:hAnsi="Arial Narrow" w:cs="Arial"/>
              </w:rPr>
            </w:pPr>
            <w:r w:rsidRPr="00A8761F">
              <w:rPr>
                <w:rFonts w:ascii="Arial Narrow" w:hAnsi="Arial Narrow"/>
                <w:color w:val="000000"/>
              </w:rPr>
              <w:t>Kojetínská 3666/64, 767 01 Kroměř</w:t>
            </w:r>
            <w:r w:rsidR="00912C12">
              <w:rPr>
                <w:rFonts w:ascii="Arial Narrow" w:hAnsi="Arial Narrow"/>
                <w:color w:val="000000"/>
              </w:rPr>
              <w:t>íž</w:t>
            </w:r>
          </w:p>
        </w:tc>
      </w:tr>
      <w:tr w:rsidR="00CC39EC" w:rsidRPr="00E55031" w14:paraId="6878024D" w14:textId="77777777" w:rsidTr="009B01F3">
        <w:trPr>
          <w:trHeight w:val="301"/>
        </w:trPr>
        <w:tc>
          <w:tcPr>
            <w:tcW w:w="2410" w:type="dxa"/>
          </w:tcPr>
          <w:p w14:paraId="7E782E62" w14:textId="48530811" w:rsidR="00CC39EC" w:rsidRPr="00E55031" w:rsidRDefault="00CC39EC" w:rsidP="00877EB1">
            <w:pPr>
              <w:rPr>
                <w:rFonts w:ascii="Arial Narrow" w:eastAsia="Times New Roman" w:hAnsi="Arial Narrow" w:cs="Arial"/>
              </w:rPr>
            </w:pPr>
            <w:r w:rsidRPr="00E55031">
              <w:rPr>
                <w:rFonts w:ascii="Arial Narrow" w:eastAsia="Times New Roman" w:hAnsi="Arial Narrow" w:cs="Arial"/>
              </w:rPr>
              <w:t>zastoupen</w:t>
            </w:r>
            <w:r w:rsidR="001C4115">
              <w:rPr>
                <w:rFonts w:ascii="Arial Narrow" w:eastAsia="Times New Roman" w:hAnsi="Arial Narrow" w:cs="Arial"/>
              </w:rPr>
              <w:t>a</w:t>
            </w:r>
            <w:r w:rsidRPr="00E55031">
              <w:rPr>
                <w:rFonts w:ascii="Arial Narrow" w:eastAsia="Times New Roman" w:hAnsi="Arial Narrow" w:cs="Arial"/>
              </w:rPr>
              <w:t xml:space="preserve">: </w:t>
            </w:r>
          </w:p>
        </w:tc>
        <w:tc>
          <w:tcPr>
            <w:tcW w:w="6408" w:type="dxa"/>
          </w:tcPr>
          <w:p w14:paraId="6398656D" w14:textId="161A06A8" w:rsidR="00CC39EC" w:rsidRPr="00E55031" w:rsidRDefault="001C4115" w:rsidP="00877EB1">
            <w:pPr>
              <w:ind w:left="370" w:hanging="370"/>
              <w:rPr>
                <w:rFonts w:ascii="Arial Narrow" w:eastAsia="Times New Roman" w:hAnsi="Arial Narrow" w:cs="Arial"/>
              </w:rPr>
            </w:pPr>
            <w:r w:rsidRPr="00A8761F">
              <w:rPr>
                <w:rFonts w:ascii="Arial Narrow" w:hAnsi="Arial Narrow"/>
              </w:rPr>
              <w:t>Mgr. Tomášem Opatrným, předsedou představenstva</w:t>
            </w:r>
          </w:p>
        </w:tc>
      </w:tr>
      <w:tr w:rsidR="001C4115" w:rsidRPr="00E55031" w14:paraId="30566F65" w14:textId="77777777" w:rsidTr="009B01F3">
        <w:trPr>
          <w:trHeight w:val="301"/>
        </w:trPr>
        <w:tc>
          <w:tcPr>
            <w:tcW w:w="2410" w:type="dxa"/>
          </w:tcPr>
          <w:p w14:paraId="7EFC40EA" w14:textId="41F6A714" w:rsidR="001C4115" w:rsidRPr="00A8761F" w:rsidRDefault="00E12C27" w:rsidP="001C4115">
            <w:pPr>
              <w:pStyle w:val="NormlnIMP2"/>
              <w:spacing w:line="240" w:lineRule="auto"/>
              <w:rPr>
                <w:rFonts w:ascii="Arial Narrow" w:hAnsi="Arial Narrow"/>
                <w:sz w:val="22"/>
              </w:rPr>
            </w:pPr>
            <w:r>
              <w:rPr>
                <w:rFonts w:ascii="Arial Narrow" w:hAnsi="Arial Narrow"/>
                <w:sz w:val="22"/>
              </w:rPr>
              <w:t>o</w:t>
            </w:r>
            <w:r w:rsidR="001C4115" w:rsidRPr="00A8761F">
              <w:rPr>
                <w:rFonts w:ascii="Arial Narrow" w:hAnsi="Arial Narrow"/>
                <w:sz w:val="22"/>
              </w:rPr>
              <w:t xml:space="preserve">právněný jednat:  </w:t>
            </w:r>
          </w:p>
          <w:p w14:paraId="2E535F4C" w14:textId="513419A9" w:rsidR="001C4115" w:rsidRPr="00A8761F" w:rsidRDefault="001C4115" w:rsidP="00FE76C8">
            <w:pPr>
              <w:pStyle w:val="NormlnIMP2"/>
              <w:numPr>
                <w:ilvl w:val="0"/>
                <w:numId w:val="6"/>
              </w:numPr>
              <w:spacing w:line="240" w:lineRule="auto"/>
              <w:rPr>
                <w:rFonts w:ascii="Arial Narrow" w:hAnsi="Arial Narrow"/>
                <w:sz w:val="22"/>
              </w:rPr>
            </w:pPr>
            <w:r w:rsidRPr="00A8761F">
              <w:rPr>
                <w:rFonts w:ascii="Arial Narrow" w:hAnsi="Arial Narrow"/>
                <w:sz w:val="22"/>
              </w:rPr>
              <w:t>ve věcech technických:</w:t>
            </w:r>
            <w:r w:rsidRPr="00A8761F">
              <w:rPr>
                <w:rFonts w:ascii="Arial Narrow" w:hAnsi="Arial Narrow"/>
                <w:sz w:val="22"/>
              </w:rPr>
              <w:tab/>
            </w:r>
          </w:p>
          <w:p w14:paraId="192A9264" w14:textId="576F2D16" w:rsidR="001C4115" w:rsidRPr="00E55031" w:rsidRDefault="001C4115" w:rsidP="001C4115">
            <w:pPr>
              <w:rPr>
                <w:rFonts w:ascii="Arial Narrow" w:hAnsi="Arial Narrow" w:cs="Arial"/>
              </w:rPr>
            </w:pPr>
            <w:r w:rsidRPr="00A8761F">
              <w:rPr>
                <w:rFonts w:ascii="Arial Narrow" w:hAnsi="Arial Narrow"/>
              </w:rPr>
              <w:tab/>
            </w:r>
            <w:r w:rsidRPr="00A8761F">
              <w:rPr>
                <w:rFonts w:ascii="Arial Narrow" w:hAnsi="Arial Narrow"/>
              </w:rPr>
              <w:tab/>
            </w:r>
            <w:r w:rsidRPr="00A8761F">
              <w:rPr>
                <w:rFonts w:ascii="Arial Narrow" w:hAnsi="Arial Narrow"/>
              </w:rPr>
              <w:tab/>
            </w:r>
          </w:p>
        </w:tc>
        <w:tc>
          <w:tcPr>
            <w:tcW w:w="6408" w:type="dxa"/>
          </w:tcPr>
          <w:p w14:paraId="50B53D00" w14:textId="77777777" w:rsidR="001C4115" w:rsidRDefault="001C4115" w:rsidP="00877EB1">
            <w:pPr>
              <w:ind w:left="370" w:hanging="370"/>
              <w:rPr>
                <w:rFonts w:ascii="Arial Narrow" w:hAnsi="Arial Narrow"/>
              </w:rPr>
            </w:pPr>
          </w:p>
          <w:p w14:paraId="20C93E42" w14:textId="77777777" w:rsidR="001C4115" w:rsidRDefault="001C4115" w:rsidP="00877EB1">
            <w:pPr>
              <w:ind w:left="370" w:hanging="370"/>
              <w:rPr>
                <w:rFonts w:ascii="Arial Narrow" w:hAnsi="Arial Narrow"/>
              </w:rPr>
            </w:pPr>
            <w:r w:rsidRPr="00A8761F">
              <w:rPr>
                <w:rFonts w:ascii="Arial Narrow" w:hAnsi="Arial Narrow"/>
              </w:rPr>
              <w:t xml:space="preserve">Ing. Petr Vedra, ředitel společnosti, </w:t>
            </w:r>
            <w:hyperlink r:id="rId8" w:history="1">
              <w:r w:rsidRPr="00A8761F">
                <w:rPr>
                  <w:rFonts w:ascii="Arial Narrow" w:hAnsi="Arial Narrow"/>
                </w:rPr>
                <w:t>petr.vedra@vak-km.cz</w:t>
              </w:r>
            </w:hyperlink>
          </w:p>
          <w:p w14:paraId="113EC69F" w14:textId="2E1785A7" w:rsidR="001C4115" w:rsidRPr="00A8761F" w:rsidRDefault="001C4115" w:rsidP="00877EB1">
            <w:pPr>
              <w:ind w:left="370" w:hanging="370"/>
              <w:rPr>
                <w:rFonts w:ascii="Arial Narrow" w:hAnsi="Arial Narrow"/>
              </w:rPr>
            </w:pPr>
            <w:r w:rsidRPr="00A8761F">
              <w:rPr>
                <w:rFonts w:ascii="Arial Narrow" w:hAnsi="Arial Narrow"/>
              </w:rPr>
              <w:t>Ing. Tomáš Mozola, výrobně technický náměstek, tomas.mozola@vak-km.cz</w:t>
            </w:r>
          </w:p>
        </w:tc>
      </w:tr>
      <w:tr w:rsidR="00CC39EC" w:rsidRPr="00E55031" w14:paraId="16E9B971" w14:textId="77777777" w:rsidTr="009B01F3">
        <w:trPr>
          <w:trHeight w:val="300"/>
        </w:trPr>
        <w:tc>
          <w:tcPr>
            <w:tcW w:w="2410" w:type="dxa"/>
          </w:tcPr>
          <w:p w14:paraId="5EFD3FE7" w14:textId="77777777" w:rsidR="00CC39EC" w:rsidRPr="00E55031" w:rsidRDefault="00CC39EC" w:rsidP="00877EB1">
            <w:pPr>
              <w:tabs>
                <w:tab w:val="center" w:pos="708"/>
              </w:tabs>
              <w:rPr>
                <w:rFonts w:ascii="Arial Narrow" w:eastAsia="Times New Roman" w:hAnsi="Arial Narrow" w:cs="Arial"/>
              </w:rPr>
            </w:pPr>
            <w:r w:rsidRPr="00E55031">
              <w:rPr>
                <w:rFonts w:ascii="Arial Narrow" w:eastAsia="Times New Roman" w:hAnsi="Arial Narrow" w:cs="Arial"/>
              </w:rPr>
              <w:t xml:space="preserve">IČO: </w:t>
            </w:r>
            <w:r w:rsidRPr="00E55031">
              <w:rPr>
                <w:rFonts w:ascii="Arial Narrow" w:eastAsia="Times New Roman" w:hAnsi="Arial Narrow" w:cs="Arial"/>
              </w:rPr>
              <w:tab/>
              <w:t xml:space="preserve"> </w:t>
            </w:r>
          </w:p>
        </w:tc>
        <w:tc>
          <w:tcPr>
            <w:tcW w:w="6408" w:type="dxa"/>
          </w:tcPr>
          <w:p w14:paraId="34896B64" w14:textId="5935650F" w:rsidR="00CC39EC" w:rsidRPr="00E55031" w:rsidRDefault="001C4115" w:rsidP="00877EB1">
            <w:pPr>
              <w:tabs>
                <w:tab w:val="center" w:pos="888"/>
                <w:tab w:val="center" w:pos="1862"/>
                <w:tab w:val="center" w:pos="2570"/>
                <w:tab w:val="center" w:pos="3497"/>
                <w:tab w:val="center" w:pos="3986"/>
                <w:tab w:val="center" w:pos="4694"/>
              </w:tabs>
              <w:rPr>
                <w:rFonts w:ascii="Arial Narrow" w:eastAsia="Times New Roman" w:hAnsi="Arial Narrow" w:cs="Arial"/>
              </w:rPr>
            </w:pPr>
            <w:r w:rsidRPr="00A8761F">
              <w:rPr>
                <w:rFonts w:ascii="Arial Narrow" w:hAnsi="Arial Narrow"/>
              </w:rPr>
              <w:t>49451871</w:t>
            </w:r>
          </w:p>
        </w:tc>
      </w:tr>
      <w:tr w:rsidR="00CC39EC" w:rsidRPr="00E55031" w14:paraId="70B638FF" w14:textId="77777777" w:rsidTr="009B01F3">
        <w:trPr>
          <w:trHeight w:val="296"/>
        </w:trPr>
        <w:tc>
          <w:tcPr>
            <w:tcW w:w="2410" w:type="dxa"/>
          </w:tcPr>
          <w:p w14:paraId="1F7BDCEC" w14:textId="77777777" w:rsidR="00CC39EC" w:rsidRPr="00E55031" w:rsidRDefault="00CC39EC" w:rsidP="00877EB1">
            <w:pPr>
              <w:tabs>
                <w:tab w:val="center" w:pos="888"/>
                <w:tab w:val="center" w:pos="1862"/>
                <w:tab w:val="center" w:pos="2570"/>
                <w:tab w:val="center" w:pos="3497"/>
                <w:tab w:val="center" w:pos="3986"/>
                <w:tab w:val="center" w:pos="4694"/>
              </w:tabs>
              <w:rPr>
                <w:rFonts w:ascii="Arial Narrow" w:eastAsia="Times New Roman" w:hAnsi="Arial Narrow" w:cs="Arial"/>
              </w:rPr>
            </w:pPr>
            <w:r w:rsidRPr="00E55031">
              <w:rPr>
                <w:rFonts w:ascii="Arial Narrow" w:eastAsia="Times New Roman" w:hAnsi="Arial Narrow" w:cs="Arial"/>
              </w:rPr>
              <w:t>DIČ:</w:t>
            </w:r>
          </w:p>
        </w:tc>
        <w:tc>
          <w:tcPr>
            <w:tcW w:w="6408" w:type="dxa"/>
          </w:tcPr>
          <w:p w14:paraId="6DD71E67" w14:textId="48CE87F6" w:rsidR="00CC39EC" w:rsidRPr="00E55031" w:rsidRDefault="001C4115" w:rsidP="00877EB1">
            <w:pPr>
              <w:tabs>
                <w:tab w:val="center" w:pos="888"/>
                <w:tab w:val="center" w:pos="1862"/>
                <w:tab w:val="center" w:pos="2570"/>
                <w:tab w:val="center" w:pos="3497"/>
                <w:tab w:val="center" w:pos="3986"/>
                <w:tab w:val="center" w:pos="4694"/>
              </w:tabs>
              <w:rPr>
                <w:rFonts w:ascii="Arial Narrow" w:eastAsia="Times New Roman" w:hAnsi="Arial Narrow" w:cs="Arial"/>
              </w:rPr>
            </w:pPr>
            <w:r w:rsidRPr="00A8761F">
              <w:rPr>
                <w:rFonts w:ascii="Arial Narrow" w:hAnsi="Arial Narrow"/>
              </w:rPr>
              <w:t>CZ49451871</w:t>
            </w:r>
          </w:p>
        </w:tc>
      </w:tr>
      <w:tr w:rsidR="00CC39EC" w:rsidRPr="00E55031" w14:paraId="0517BC04" w14:textId="77777777" w:rsidTr="009B01F3">
        <w:trPr>
          <w:trHeight w:val="296"/>
        </w:trPr>
        <w:tc>
          <w:tcPr>
            <w:tcW w:w="2410" w:type="dxa"/>
          </w:tcPr>
          <w:p w14:paraId="19B577EA" w14:textId="48D71C24" w:rsidR="00CC39EC" w:rsidRPr="00E55031" w:rsidRDefault="00E12C27" w:rsidP="00877EB1">
            <w:pPr>
              <w:rPr>
                <w:rFonts w:ascii="Arial Narrow" w:eastAsia="Times New Roman" w:hAnsi="Arial Narrow" w:cs="Arial"/>
              </w:rPr>
            </w:pPr>
            <w:r>
              <w:rPr>
                <w:rFonts w:ascii="Arial Narrow" w:eastAsia="Times New Roman" w:hAnsi="Arial Narrow" w:cs="Arial"/>
              </w:rPr>
              <w:t>b</w:t>
            </w:r>
            <w:r w:rsidR="00CC39EC" w:rsidRPr="00E55031">
              <w:rPr>
                <w:rFonts w:ascii="Arial Narrow" w:eastAsia="Times New Roman" w:hAnsi="Arial Narrow" w:cs="Arial"/>
              </w:rPr>
              <w:t>ankovní spojení:</w:t>
            </w:r>
          </w:p>
        </w:tc>
        <w:tc>
          <w:tcPr>
            <w:tcW w:w="6408" w:type="dxa"/>
          </w:tcPr>
          <w:p w14:paraId="61C6076D" w14:textId="6343F777" w:rsidR="00CC39EC" w:rsidRPr="00E55031" w:rsidRDefault="00BB678C" w:rsidP="00877EB1">
            <w:pPr>
              <w:tabs>
                <w:tab w:val="center" w:pos="1369"/>
                <w:tab w:val="center" w:pos="2570"/>
                <w:tab w:val="center" w:pos="3603"/>
                <w:tab w:val="center" w:pos="4694"/>
              </w:tabs>
              <w:rPr>
                <w:rFonts w:ascii="Arial Narrow" w:eastAsia="Calibri" w:hAnsi="Arial Narrow" w:cs="Arial"/>
                <w:highlight w:val="yellow"/>
              </w:rPr>
            </w:pPr>
            <w:r w:rsidRPr="00D5765A">
              <w:rPr>
                <w:rFonts w:ascii="Arial Narrow" w:hAnsi="Arial Narrow" w:cs="Arial"/>
              </w:rPr>
              <w:t>Komerční banka, a.s.</w:t>
            </w:r>
          </w:p>
        </w:tc>
      </w:tr>
      <w:tr w:rsidR="00CC39EC" w:rsidRPr="00E55031" w14:paraId="28DDF433" w14:textId="77777777" w:rsidTr="009B01F3">
        <w:trPr>
          <w:trHeight w:val="296"/>
        </w:trPr>
        <w:tc>
          <w:tcPr>
            <w:tcW w:w="2410" w:type="dxa"/>
          </w:tcPr>
          <w:p w14:paraId="773226C6" w14:textId="0C199996" w:rsidR="00CC39EC" w:rsidRDefault="00E12C27" w:rsidP="00877EB1">
            <w:pPr>
              <w:rPr>
                <w:rFonts w:ascii="Arial Narrow" w:eastAsia="Times New Roman" w:hAnsi="Arial Narrow" w:cs="Arial"/>
              </w:rPr>
            </w:pPr>
            <w:r>
              <w:rPr>
                <w:rFonts w:ascii="Arial Narrow" w:eastAsia="Times New Roman" w:hAnsi="Arial Narrow" w:cs="Arial"/>
              </w:rPr>
              <w:t>č</w:t>
            </w:r>
            <w:r w:rsidR="00CC39EC" w:rsidRPr="00E55031">
              <w:rPr>
                <w:rFonts w:ascii="Arial Narrow" w:eastAsia="Times New Roman" w:hAnsi="Arial Narrow" w:cs="Arial"/>
              </w:rPr>
              <w:t>íslo účtu:</w:t>
            </w:r>
          </w:p>
          <w:p w14:paraId="7A9489A4" w14:textId="0E181A9E" w:rsidR="00E12C27" w:rsidRPr="00E55031" w:rsidRDefault="00E12C27" w:rsidP="00877EB1">
            <w:pPr>
              <w:rPr>
                <w:rFonts w:ascii="Arial Narrow" w:eastAsia="Times New Roman" w:hAnsi="Arial Narrow" w:cs="Arial"/>
              </w:rPr>
            </w:pPr>
            <w:r w:rsidRPr="00A8761F">
              <w:rPr>
                <w:rFonts w:ascii="Arial Narrow" w:hAnsi="Arial Narrow"/>
              </w:rPr>
              <w:t>zapsána v</w:t>
            </w:r>
            <w:r>
              <w:rPr>
                <w:rFonts w:ascii="Arial Narrow" w:hAnsi="Arial Narrow"/>
              </w:rPr>
              <w:t> OR:</w:t>
            </w:r>
          </w:p>
        </w:tc>
        <w:tc>
          <w:tcPr>
            <w:tcW w:w="6408" w:type="dxa"/>
          </w:tcPr>
          <w:p w14:paraId="1D69E0BD" w14:textId="77777777" w:rsidR="00CC39EC" w:rsidRDefault="001C4115" w:rsidP="00877EB1">
            <w:pPr>
              <w:tabs>
                <w:tab w:val="center" w:pos="1369"/>
                <w:tab w:val="center" w:pos="2570"/>
                <w:tab w:val="center" w:pos="3603"/>
                <w:tab w:val="center" w:pos="4694"/>
              </w:tabs>
              <w:rPr>
                <w:rFonts w:ascii="Arial Narrow" w:hAnsi="Arial Narrow"/>
                <w:color w:val="000000"/>
              </w:rPr>
            </w:pPr>
            <w:r w:rsidRPr="00A8761F">
              <w:rPr>
                <w:rFonts w:ascii="Arial Narrow" w:hAnsi="Arial Narrow"/>
                <w:color w:val="000000"/>
              </w:rPr>
              <w:t>2002-691/0100</w:t>
            </w:r>
          </w:p>
          <w:p w14:paraId="2F714E84" w14:textId="6250960E" w:rsidR="00E12C27" w:rsidRPr="00E55031" w:rsidRDefault="00E12C27" w:rsidP="00877EB1">
            <w:pPr>
              <w:tabs>
                <w:tab w:val="center" w:pos="1369"/>
                <w:tab w:val="center" w:pos="2570"/>
                <w:tab w:val="center" w:pos="3603"/>
                <w:tab w:val="center" w:pos="4694"/>
              </w:tabs>
              <w:rPr>
                <w:rFonts w:ascii="Arial Narrow" w:eastAsia="Calibri" w:hAnsi="Arial Narrow" w:cs="Arial"/>
                <w:highlight w:val="yellow"/>
              </w:rPr>
            </w:pPr>
            <w:r w:rsidRPr="00A8761F">
              <w:rPr>
                <w:rFonts w:ascii="Arial Narrow" w:hAnsi="Arial Narrow"/>
              </w:rPr>
              <w:t>vedeném u Krajského soudu Brně, oddíl B vložka 1147</w:t>
            </w:r>
          </w:p>
        </w:tc>
      </w:tr>
      <w:bookmarkEnd w:id="1"/>
    </w:tbl>
    <w:p w14:paraId="6A03FDBA" w14:textId="77777777" w:rsidR="00E12C27" w:rsidRDefault="00E12C27" w:rsidP="00CC39EC">
      <w:pPr>
        <w:spacing w:line="269" w:lineRule="auto"/>
        <w:jc w:val="both"/>
        <w:rPr>
          <w:rFonts w:ascii="Arial Narrow" w:hAnsi="Arial Narrow" w:cs="Arial"/>
          <w:sz w:val="22"/>
          <w:szCs w:val="22"/>
        </w:rPr>
      </w:pPr>
    </w:p>
    <w:p w14:paraId="65EDFEA0" w14:textId="49695C3A" w:rsidR="00CC39EC" w:rsidRPr="00E55031" w:rsidRDefault="00CC39EC" w:rsidP="00CC39EC">
      <w:pPr>
        <w:spacing w:line="269" w:lineRule="auto"/>
        <w:jc w:val="both"/>
        <w:rPr>
          <w:rFonts w:ascii="Arial Narrow" w:hAnsi="Arial Narrow" w:cs="Arial"/>
          <w:sz w:val="22"/>
          <w:szCs w:val="22"/>
        </w:rPr>
      </w:pPr>
      <w:r w:rsidRPr="00E55031">
        <w:rPr>
          <w:rFonts w:ascii="Arial Narrow" w:hAnsi="Arial Narrow" w:cs="Arial"/>
          <w:sz w:val="22"/>
          <w:szCs w:val="22"/>
        </w:rPr>
        <w:t>(dále také jako „</w:t>
      </w:r>
      <w:r w:rsidRPr="00E55031">
        <w:rPr>
          <w:rFonts w:ascii="Arial Narrow" w:hAnsi="Arial Narrow" w:cs="Arial"/>
          <w:b/>
          <w:bCs/>
          <w:sz w:val="22"/>
          <w:szCs w:val="22"/>
        </w:rPr>
        <w:t>Objednatel</w:t>
      </w:r>
      <w:r w:rsidRPr="00E55031">
        <w:rPr>
          <w:rFonts w:ascii="Arial Narrow" w:hAnsi="Arial Narrow" w:cs="Arial"/>
          <w:sz w:val="22"/>
          <w:szCs w:val="22"/>
        </w:rPr>
        <w:t>“ a „</w:t>
      </w:r>
      <w:r w:rsidRPr="00E55031">
        <w:rPr>
          <w:rFonts w:ascii="Arial Narrow" w:hAnsi="Arial Narrow" w:cs="Arial"/>
          <w:b/>
          <w:bCs/>
          <w:sz w:val="22"/>
          <w:szCs w:val="22"/>
        </w:rPr>
        <w:t>Kupující</w:t>
      </w:r>
      <w:r w:rsidRPr="00E55031">
        <w:rPr>
          <w:rFonts w:ascii="Arial Narrow" w:hAnsi="Arial Narrow" w:cs="Arial"/>
          <w:sz w:val="22"/>
          <w:szCs w:val="22"/>
        </w:rPr>
        <w:t xml:space="preserve">“) </w:t>
      </w:r>
    </w:p>
    <w:p w14:paraId="764E1F81" w14:textId="77777777" w:rsidR="00CC39EC" w:rsidRPr="00E55031" w:rsidRDefault="00CC39EC" w:rsidP="00CC39EC">
      <w:pPr>
        <w:rPr>
          <w:rFonts w:ascii="Arial Narrow" w:hAnsi="Arial Narrow" w:cs="Arial"/>
          <w:color w:val="FF0000"/>
          <w:sz w:val="22"/>
          <w:szCs w:val="22"/>
        </w:rPr>
      </w:pPr>
      <w:r w:rsidRPr="00E55031">
        <w:rPr>
          <w:rFonts w:ascii="Arial Narrow" w:hAnsi="Arial Narrow" w:cs="Arial"/>
          <w:color w:val="FF0000"/>
          <w:sz w:val="22"/>
          <w:szCs w:val="22"/>
        </w:rPr>
        <w:t xml:space="preserve"> </w:t>
      </w:r>
    </w:p>
    <w:p w14:paraId="2E1BA0D5" w14:textId="77777777" w:rsidR="00CC39EC" w:rsidRPr="00E55031" w:rsidRDefault="00CC39EC" w:rsidP="00CC39EC">
      <w:pPr>
        <w:rPr>
          <w:rFonts w:ascii="Arial Narrow" w:hAnsi="Arial Narrow" w:cs="Arial"/>
          <w:color w:val="FF0000"/>
          <w:sz w:val="22"/>
          <w:szCs w:val="22"/>
        </w:rPr>
      </w:pPr>
      <w:r w:rsidRPr="00E55031">
        <w:rPr>
          <w:rFonts w:ascii="Arial Narrow" w:hAnsi="Arial Narrow" w:cs="Arial"/>
          <w:color w:val="FF0000"/>
          <w:sz w:val="22"/>
          <w:szCs w:val="22"/>
        </w:rPr>
        <w:t xml:space="preserve"> </w:t>
      </w:r>
    </w:p>
    <w:tbl>
      <w:tblPr>
        <w:tblStyle w:val="TableGrid"/>
        <w:tblW w:w="8823" w:type="dxa"/>
        <w:tblInd w:w="-5" w:type="dxa"/>
        <w:tblLook w:val="04A0" w:firstRow="1" w:lastRow="0" w:firstColumn="1" w:lastColumn="0" w:noHBand="0" w:noVBand="1"/>
      </w:tblPr>
      <w:tblGrid>
        <w:gridCol w:w="2410"/>
        <w:gridCol w:w="6413"/>
      </w:tblGrid>
      <w:tr w:rsidR="00CC39EC" w:rsidRPr="00E55031" w14:paraId="6F6823CE" w14:textId="77777777" w:rsidTr="00877EB1">
        <w:trPr>
          <w:trHeight w:val="264"/>
        </w:trPr>
        <w:tc>
          <w:tcPr>
            <w:tcW w:w="2410" w:type="dxa"/>
          </w:tcPr>
          <w:p w14:paraId="74F5E6B7" w14:textId="77777777" w:rsidR="00CC39EC" w:rsidRPr="00E55031" w:rsidRDefault="00CC39EC" w:rsidP="00877EB1">
            <w:pPr>
              <w:rPr>
                <w:rFonts w:ascii="Arial Narrow" w:eastAsia="Times New Roman" w:hAnsi="Arial Narrow" w:cs="Arial"/>
              </w:rPr>
            </w:pPr>
            <w:bookmarkStart w:id="2" w:name="_Hlk87560422"/>
            <w:r w:rsidRPr="00E55031">
              <w:rPr>
                <w:rFonts w:ascii="Arial Narrow" w:eastAsia="Times New Roman" w:hAnsi="Arial Narrow" w:cs="Arial"/>
                <w:b/>
              </w:rPr>
              <w:t xml:space="preserve">Název: </w:t>
            </w:r>
          </w:p>
        </w:tc>
        <w:tc>
          <w:tcPr>
            <w:tcW w:w="6413" w:type="dxa"/>
          </w:tcPr>
          <w:p w14:paraId="18A0E46F" w14:textId="77777777" w:rsidR="00CC39EC" w:rsidRPr="00E55031" w:rsidRDefault="00CC39EC" w:rsidP="00877EB1">
            <w:pPr>
              <w:ind w:left="370" w:hanging="370"/>
              <w:rPr>
                <w:rFonts w:ascii="Arial Narrow" w:eastAsia="Times New Roman" w:hAnsi="Arial Narrow" w:cs="Arial"/>
                <w:b/>
                <w:bCs/>
              </w:rPr>
            </w:pPr>
            <w:r w:rsidRPr="00E55031">
              <w:rPr>
                <w:rFonts w:ascii="Arial Narrow" w:eastAsia="Times New Roman" w:hAnsi="Arial Narrow" w:cs="Arial"/>
                <w:b/>
                <w:bCs/>
                <w:highlight w:val="yellow"/>
              </w:rPr>
              <w:t>[bude doplněno]</w:t>
            </w:r>
          </w:p>
        </w:tc>
      </w:tr>
      <w:tr w:rsidR="00CC39EC" w:rsidRPr="00E55031" w14:paraId="6C01E41F" w14:textId="77777777" w:rsidTr="00877EB1">
        <w:trPr>
          <w:trHeight w:val="270"/>
        </w:trPr>
        <w:tc>
          <w:tcPr>
            <w:tcW w:w="2410" w:type="dxa"/>
          </w:tcPr>
          <w:p w14:paraId="0932797F" w14:textId="77777777" w:rsidR="00CC39EC" w:rsidRPr="00E55031" w:rsidRDefault="00CC39EC" w:rsidP="00877EB1">
            <w:pPr>
              <w:rPr>
                <w:rFonts w:ascii="Arial Narrow" w:eastAsia="Times New Roman" w:hAnsi="Arial Narrow" w:cs="Arial"/>
              </w:rPr>
            </w:pPr>
            <w:r w:rsidRPr="00E55031">
              <w:rPr>
                <w:rFonts w:ascii="Arial Narrow" w:eastAsia="Times New Roman" w:hAnsi="Arial Narrow" w:cs="Arial"/>
              </w:rPr>
              <w:t xml:space="preserve">se sídlem: </w:t>
            </w:r>
          </w:p>
        </w:tc>
        <w:tc>
          <w:tcPr>
            <w:tcW w:w="6413" w:type="dxa"/>
          </w:tcPr>
          <w:p w14:paraId="706BA0BA" w14:textId="77777777" w:rsidR="00CC39EC" w:rsidRPr="00E55031" w:rsidRDefault="00CC39EC" w:rsidP="00877EB1">
            <w:pPr>
              <w:rPr>
                <w:rFonts w:ascii="Arial Narrow" w:eastAsia="Times New Roman" w:hAnsi="Arial Narrow" w:cs="Arial"/>
              </w:rPr>
            </w:pPr>
            <w:r w:rsidRPr="00E55031">
              <w:rPr>
                <w:rFonts w:ascii="Arial Narrow" w:eastAsia="Times New Roman" w:hAnsi="Arial Narrow" w:cs="Arial"/>
                <w:highlight w:val="yellow"/>
              </w:rPr>
              <w:t>[bude doplněno]</w:t>
            </w:r>
          </w:p>
        </w:tc>
      </w:tr>
      <w:tr w:rsidR="00CC39EC" w:rsidRPr="00E55031" w14:paraId="35CC034D" w14:textId="77777777" w:rsidTr="00877EB1">
        <w:trPr>
          <w:trHeight w:val="301"/>
        </w:trPr>
        <w:tc>
          <w:tcPr>
            <w:tcW w:w="2410" w:type="dxa"/>
          </w:tcPr>
          <w:p w14:paraId="1F99707A" w14:textId="77777777" w:rsidR="00CC39EC" w:rsidRPr="00E55031" w:rsidRDefault="00CC39EC" w:rsidP="00877EB1">
            <w:pPr>
              <w:rPr>
                <w:rFonts w:ascii="Arial Narrow" w:eastAsia="Times New Roman" w:hAnsi="Arial Narrow" w:cs="Arial"/>
              </w:rPr>
            </w:pPr>
            <w:r w:rsidRPr="00E55031">
              <w:rPr>
                <w:rFonts w:ascii="Arial Narrow" w:eastAsia="Times New Roman" w:hAnsi="Arial Narrow" w:cs="Arial"/>
              </w:rPr>
              <w:t xml:space="preserve">zastoupen: </w:t>
            </w:r>
          </w:p>
        </w:tc>
        <w:tc>
          <w:tcPr>
            <w:tcW w:w="6413" w:type="dxa"/>
          </w:tcPr>
          <w:p w14:paraId="5C7CAB7F" w14:textId="77777777" w:rsidR="00CC39EC" w:rsidRPr="00E55031" w:rsidRDefault="00CC39EC" w:rsidP="00877EB1">
            <w:pPr>
              <w:rPr>
                <w:rFonts w:ascii="Arial Narrow" w:eastAsia="Times New Roman" w:hAnsi="Arial Narrow" w:cs="Arial"/>
              </w:rPr>
            </w:pPr>
            <w:r w:rsidRPr="00E55031">
              <w:rPr>
                <w:rFonts w:ascii="Arial Narrow" w:eastAsia="Times New Roman" w:hAnsi="Arial Narrow" w:cs="Arial"/>
                <w:highlight w:val="yellow"/>
              </w:rPr>
              <w:t>[bude doplněno]</w:t>
            </w:r>
          </w:p>
        </w:tc>
      </w:tr>
      <w:tr w:rsidR="00CC39EC" w:rsidRPr="00E55031" w14:paraId="303846C5" w14:textId="77777777" w:rsidTr="00877EB1">
        <w:trPr>
          <w:trHeight w:val="300"/>
        </w:trPr>
        <w:tc>
          <w:tcPr>
            <w:tcW w:w="2410" w:type="dxa"/>
          </w:tcPr>
          <w:p w14:paraId="6EA7647B" w14:textId="77777777" w:rsidR="00CC39EC" w:rsidRPr="00E55031" w:rsidRDefault="00CC39EC" w:rsidP="00877EB1">
            <w:pPr>
              <w:tabs>
                <w:tab w:val="center" w:pos="708"/>
              </w:tabs>
              <w:rPr>
                <w:rFonts w:ascii="Arial Narrow" w:eastAsia="Times New Roman" w:hAnsi="Arial Narrow" w:cs="Arial"/>
              </w:rPr>
            </w:pPr>
            <w:r w:rsidRPr="00E55031">
              <w:rPr>
                <w:rFonts w:ascii="Arial Narrow" w:eastAsia="Times New Roman" w:hAnsi="Arial Narrow" w:cs="Arial"/>
              </w:rPr>
              <w:t>Zapsán OR:</w:t>
            </w:r>
            <w:r w:rsidRPr="00E55031">
              <w:rPr>
                <w:rFonts w:ascii="Arial Narrow" w:eastAsia="Times New Roman" w:hAnsi="Arial Narrow" w:cs="Arial"/>
              </w:rPr>
              <w:tab/>
              <w:t xml:space="preserve"> </w:t>
            </w:r>
          </w:p>
        </w:tc>
        <w:tc>
          <w:tcPr>
            <w:tcW w:w="6413" w:type="dxa"/>
          </w:tcPr>
          <w:p w14:paraId="26C6B5C6" w14:textId="77777777" w:rsidR="00CC39EC" w:rsidRPr="00E55031" w:rsidRDefault="00CC39EC" w:rsidP="00877EB1">
            <w:pPr>
              <w:tabs>
                <w:tab w:val="center" w:pos="888"/>
                <w:tab w:val="center" w:pos="1862"/>
                <w:tab w:val="center" w:pos="2570"/>
                <w:tab w:val="center" w:pos="3497"/>
                <w:tab w:val="center" w:pos="3986"/>
                <w:tab w:val="center" w:pos="4694"/>
              </w:tabs>
              <w:rPr>
                <w:rFonts w:ascii="Arial Narrow" w:eastAsia="Times New Roman" w:hAnsi="Arial Narrow" w:cs="Arial"/>
              </w:rPr>
            </w:pPr>
            <w:r w:rsidRPr="00E55031">
              <w:rPr>
                <w:rFonts w:ascii="Arial Narrow" w:eastAsia="Times New Roman" w:hAnsi="Arial Narrow" w:cs="Arial"/>
                <w:highlight w:val="yellow"/>
              </w:rPr>
              <w:t>[bude doplněno]</w:t>
            </w:r>
          </w:p>
        </w:tc>
      </w:tr>
      <w:tr w:rsidR="00CC39EC" w:rsidRPr="00E55031" w14:paraId="4EEF8586" w14:textId="77777777" w:rsidTr="00877EB1">
        <w:trPr>
          <w:trHeight w:val="296"/>
        </w:trPr>
        <w:tc>
          <w:tcPr>
            <w:tcW w:w="2410" w:type="dxa"/>
          </w:tcPr>
          <w:p w14:paraId="79FFC53C" w14:textId="77777777" w:rsidR="00CC39EC" w:rsidRPr="00E55031" w:rsidRDefault="00CC39EC" w:rsidP="00877EB1">
            <w:pPr>
              <w:tabs>
                <w:tab w:val="center" w:pos="888"/>
                <w:tab w:val="center" w:pos="1862"/>
                <w:tab w:val="center" w:pos="2570"/>
                <w:tab w:val="center" w:pos="3497"/>
                <w:tab w:val="center" w:pos="3986"/>
                <w:tab w:val="center" w:pos="4694"/>
              </w:tabs>
              <w:rPr>
                <w:rFonts w:ascii="Arial Narrow" w:eastAsia="Times New Roman" w:hAnsi="Arial Narrow" w:cs="Arial"/>
              </w:rPr>
            </w:pPr>
            <w:r w:rsidRPr="00E55031">
              <w:rPr>
                <w:rFonts w:ascii="Arial Narrow" w:eastAsia="Times New Roman" w:hAnsi="Arial Narrow" w:cs="Arial"/>
              </w:rPr>
              <w:t>IČO:</w:t>
            </w:r>
          </w:p>
        </w:tc>
        <w:tc>
          <w:tcPr>
            <w:tcW w:w="6413" w:type="dxa"/>
          </w:tcPr>
          <w:p w14:paraId="643E8E8C" w14:textId="77777777" w:rsidR="00CC39EC" w:rsidRPr="00E55031" w:rsidRDefault="00CC39EC" w:rsidP="00877EB1">
            <w:pPr>
              <w:tabs>
                <w:tab w:val="center" w:pos="888"/>
                <w:tab w:val="center" w:pos="1862"/>
                <w:tab w:val="center" w:pos="2570"/>
                <w:tab w:val="center" w:pos="3497"/>
                <w:tab w:val="center" w:pos="3986"/>
                <w:tab w:val="center" w:pos="4694"/>
              </w:tabs>
              <w:rPr>
                <w:rFonts w:ascii="Arial Narrow" w:eastAsia="Times New Roman" w:hAnsi="Arial Narrow" w:cs="Arial"/>
                <w:highlight w:val="yellow"/>
              </w:rPr>
            </w:pPr>
            <w:r w:rsidRPr="00E55031">
              <w:rPr>
                <w:rFonts w:ascii="Arial Narrow" w:eastAsia="Times New Roman" w:hAnsi="Arial Narrow" w:cs="Arial"/>
                <w:highlight w:val="yellow"/>
              </w:rPr>
              <w:t>[bude doplněno]</w:t>
            </w:r>
          </w:p>
        </w:tc>
      </w:tr>
      <w:tr w:rsidR="00CC39EC" w:rsidRPr="00E55031" w14:paraId="5E7751AF" w14:textId="77777777" w:rsidTr="00877EB1">
        <w:trPr>
          <w:trHeight w:val="296"/>
        </w:trPr>
        <w:tc>
          <w:tcPr>
            <w:tcW w:w="2410" w:type="dxa"/>
          </w:tcPr>
          <w:p w14:paraId="55E23866" w14:textId="77777777" w:rsidR="00CC39EC" w:rsidRPr="00E55031" w:rsidRDefault="00CC39EC" w:rsidP="00877EB1">
            <w:pPr>
              <w:tabs>
                <w:tab w:val="center" w:pos="888"/>
                <w:tab w:val="center" w:pos="1862"/>
                <w:tab w:val="center" w:pos="2570"/>
                <w:tab w:val="center" w:pos="3497"/>
                <w:tab w:val="center" w:pos="3986"/>
                <w:tab w:val="center" w:pos="4694"/>
              </w:tabs>
              <w:rPr>
                <w:rFonts w:ascii="Arial Narrow" w:eastAsia="Times New Roman" w:hAnsi="Arial Narrow" w:cs="Arial"/>
              </w:rPr>
            </w:pPr>
            <w:r w:rsidRPr="00E55031">
              <w:rPr>
                <w:rFonts w:ascii="Arial Narrow" w:eastAsia="Times New Roman" w:hAnsi="Arial Narrow" w:cs="Arial"/>
              </w:rPr>
              <w:t>DIČ:</w:t>
            </w:r>
          </w:p>
        </w:tc>
        <w:tc>
          <w:tcPr>
            <w:tcW w:w="6413" w:type="dxa"/>
          </w:tcPr>
          <w:p w14:paraId="629A8F46" w14:textId="77777777" w:rsidR="00CC39EC" w:rsidRPr="00E55031" w:rsidRDefault="00CC39EC" w:rsidP="00877EB1">
            <w:pPr>
              <w:tabs>
                <w:tab w:val="center" w:pos="888"/>
                <w:tab w:val="center" w:pos="1862"/>
                <w:tab w:val="center" w:pos="2570"/>
                <w:tab w:val="center" w:pos="3497"/>
                <w:tab w:val="center" w:pos="3986"/>
                <w:tab w:val="center" w:pos="4694"/>
              </w:tabs>
              <w:rPr>
                <w:rFonts w:ascii="Arial Narrow" w:eastAsia="Times New Roman" w:hAnsi="Arial Narrow" w:cs="Arial"/>
              </w:rPr>
            </w:pPr>
            <w:r w:rsidRPr="00E55031">
              <w:rPr>
                <w:rFonts w:ascii="Arial Narrow" w:eastAsia="Times New Roman" w:hAnsi="Arial Narrow" w:cs="Arial"/>
                <w:highlight w:val="yellow"/>
              </w:rPr>
              <w:t>[bude doplněno]</w:t>
            </w:r>
          </w:p>
        </w:tc>
      </w:tr>
      <w:tr w:rsidR="00CC39EC" w:rsidRPr="00E55031" w14:paraId="19E99B06" w14:textId="77777777" w:rsidTr="00877EB1">
        <w:trPr>
          <w:trHeight w:val="296"/>
        </w:trPr>
        <w:tc>
          <w:tcPr>
            <w:tcW w:w="2410" w:type="dxa"/>
          </w:tcPr>
          <w:p w14:paraId="22859DF0" w14:textId="77777777" w:rsidR="00CC39EC" w:rsidRPr="00E55031" w:rsidRDefault="00CC39EC" w:rsidP="00877EB1">
            <w:pPr>
              <w:rPr>
                <w:rFonts w:ascii="Arial Narrow" w:eastAsia="Times New Roman" w:hAnsi="Arial Narrow" w:cs="Arial"/>
              </w:rPr>
            </w:pPr>
            <w:r w:rsidRPr="00E55031">
              <w:rPr>
                <w:rFonts w:ascii="Arial Narrow" w:eastAsia="Times New Roman" w:hAnsi="Arial Narrow" w:cs="Arial"/>
              </w:rPr>
              <w:t>Bankovní spojení:</w:t>
            </w:r>
          </w:p>
        </w:tc>
        <w:tc>
          <w:tcPr>
            <w:tcW w:w="6413" w:type="dxa"/>
          </w:tcPr>
          <w:p w14:paraId="7B08C139" w14:textId="77777777" w:rsidR="00CC39EC" w:rsidRPr="00E55031" w:rsidRDefault="00CC39EC" w:rsidP="00877EB1">
            <w:pPr>
              <w:tabs>
                <w:tab w:val="center" w:pos="1369"/>
                <w:tab w:val="center" w:pos="2570"/>
                <w:tab w:val="center" w:pos="3603"/>
                <w:tab w:val="center" w:pos="4694"/>
              </w:tabs>
              <w:rPr>
                <w:rFonts w:ascii="Arial Narrow" w:eastAsia="Calibri" w:hAnsi="Arial Narrow" w:cs="Arial"/>
                <w:highlight w:val="yellow"/>
              </w:rPr>
            </w:pPr>
            <w:r w:rsidRPr="00E55031">
              <w:rPr>
                <w:rFonts w:ascii="Arial Narrow" w:eastAsia="Times New Roman" w:hAnsi="Arial Narrow" w:cs="Arial"/>
                <w:highlight w:val="yellow"/>
              </w:rPr>
              <w:t>[bude doplněno]</w:t>
            </w:r>
          </w:p>
        </w:tc>
      </w:tr>
      <w:tr w:rsidR="00CC39EC" w:rsidRPr="00E55031" w14:paraId="6AF7122A" w14:textId="77777777" w:rsidTr="00877EB1">
        <w:trPr>
          <w:trHeight w:val="296"/>
        </w:trPr>
        <w:tc>
          <w:tcPr>
            <w:tcW w:w="2410" w:type="dxa"/>
          </w:tcPr>
          <w:p w14:paraId="31ECFDA3" w14:textId="77777777" w:rsidR="00CC39EC" w:rsidRPr="00E55031" w:rsidRDefault="00CC39EC" w:rsidP="00877EB1">
            <w:pPr>
              <w:rPr>
                <w:rFonts w:ascii="Arial Narrow" w:eastAsia="Times New Roman" w:hAnsi="Arial Narrow" w:cs="Arial"/>
              </w:rPr>
            </w:pPr>
            <w:r w:rsidRPr="00E55031">
              <w:rPr>
                <w:rFonts w:ascii="Arial Narrow" w:eastAsia="Times New Roman" w:hAnsi="Arial Narrow" w:cs="Arial"/>
              </w:rPr>
              <w:t>Číslo účtu:</w:t>
            </w:r>
          </w:p>
        </w:tc>
        <w:tc>
          <w:tcPr>
            <w:tcW w:w="6413" w:type="dxa"/>
          </w:tcPr>
          <w:p w14:paraId="6BCB227D" w14:textId="77777777" w:rsidR="00CC39EC" w:rsidRPr="00E55031" w:rsidRDefault="00CC39EC" w:rsidP="00877EB1">
            <w:pPr>
              <w:tabs>
                <w:tab w:val="center" w:pos="1369"/>
                <w:tab w:val="center" w:pos="2570"/>
                <w:tab w:val="center" w:pos="3603"/>
                <w:tab w:val="center" w:pos="4694"/>
              </w:tabs>
              <w:rPr>
                <w:rFonts w:ascii="Arial Narrow" w:eastAsia="Calibri" w:hAnsi="Arial Narrow" w:cs="Arial"/>
                <w:highlight w:val="yellow"/>
              </w:rPr>
            </w:pPr>
            <w:r w:rsidRPr="00E55031">
              <w:rPr>
                <w:rFonts w:ascii="Arial Narrow" w:eastAsia="Times New Roman" w:hAnsi="Arial Narrow" w:cs="Arial"/>
                <w:highlight w:val="yellow"/>
              </w:rPr>
              <w:t>[bude doplněno]</w:t>
            </w:r>
          </w:p>
        </w:tc>
      </w:tr>
      <w:bookmarkEnd w:id="2"/>
    </w:tbl>
    <w:p w14:paraId="3CD41DBA" w14:textId="77777777" w:rsidR="00B42415" w:rsidRDefault="00B42415" w:rsidP="00CC39EC">
      <w:pPr>
        <w:spacing w:line="269" w:lineRule="auto"/>
        <w:jc w:val="both"/>
        <w:rPr>
          <w:rFonts w:ascii="Arial Narrow" w:hAnsi="Arial Narrow" w:cs="Arial"/>
          <w:sz w:val="22"/>
          <w:szCs w:val="22"/>
        </w:rPr>
      </w:pPr>
    </w:p>
    <w:p w14:paraId="2380BFBC" w14:textId="60872CF2" w:rsidR="00CC39EC" w:rsidRPr="00E55031" w:rsidRDefault="00CC39EC" w:rsidP="00CC39EC">
      <w:pPr>
        <w:spacing w:line="269" w:lineRule="auto"/>
        <w:jc w:val="both"/>
        <w:rPr>
          <w:rFonts w:ascii="Arial Narrow" w:hAnsi="Arial Narrow" w:cs="Arial"/>
          <w:sz w:val="22"/>
          <w:szCs w:val="22"/>
        </w:rPr>
      </w:pPr>
      <w:r w:rsidRPr="00E55031">
        <w:rPr>
          <w:rFonts w:ascii="Arial Narrow" w:hAnsi="Arial Narrow" w:cs="Arial"/>
          <w:sz w:val="22"/>
          <w:szCs w:val="22"/>
        </w:rPr>
        <w:t>(dále také jako „</w:t>
      </w:r>
      <w:r w:rsidR="00E55031">
        <w:rPr>
          <w:rFonts w:ascii="Arial Narrow" w:hAnsi="Arial Narrow" w:cs="Arial"/>
          <w:b/>
          <w:bCs/>
          <w:sz w:val="22"/>
          <w:szCs w:val="22"/>
        </w:rPr>
        <w:t>Dodavatel</w:t>
      </w:r>
      <w:r w:rsidRPr="00E55031">
        <w:rPr>
          <w:rFonts w:ascii="Arial Narrow" w:hAnsi="Arial Narrow" w:cs="Arial"/>
          <w:sz w:val="22"/>
          <w:szCs w:val="22"/>
        </w:rPr>
        <w:t>“ a „</w:t>
      </w:r>
      <w:r w:rsidRPr="00E55031">
        <w:rPr>
          <w:rFonts w:ascii="Arial Narrow" w:hAnsi="Arial Narrow" w:cs="Arial"/>
          <w:b/>
          <w:bCs/>
          <w:sz w:val="22"/>
          <w:szCs w:val="22"/>
        </w:rPr>
        <w:t>Prodávající</w:t>
      </w:r>
      <w:r w:rsidRPr="00E55031">
        <w:rPr>
          <w:rFonts w:ascii="Arial Narrow" w:hAnsi="Arial Narrow" w:cs="Arial"/>
          <w:sz w:val="22"/>
          <w:szCs w:val="22"/>
        </w:rPr>
        <w:t xml:space="preserve">“) </w:t>
      </w:r>
    </w:p>
    <w:p w14:paraId="1D48471F" w14:textId="77777777" w:rsidR="00CC39EC" w:rsidRPr="00E55031" w:rsidRDefault="00CC39EC" w:rsidP="00CC39EC">
      <w:pPr>
        <w:spacing w:after="22"/>
        <w:rPr>
          <w:rFonts w:ascii="Arial Narrow" w:hAnsi="Arial Narrow" w:cs="Arial"/>
          <w:sz w:val="22"/>
          <w:szCs w:val="22"/>
        </w:rPr>
      </w:pPr>
      <w:r w:rsidRPr="00E55031">
        <w:rPr>
          <w:rFonts w:ascii="Arial Narrow" w:hAnsi="Arial Narrow" w:cs="Arial"/>
          <w:sz w:val="22"/>
          <w:szCs w:val="22"/>
        </w:rPr>
        <w:t xml:space="preserve"> </w:t>
      </w:r>
    </w:p>
    <w:p w14:paraId="78DD3019" w14:textId="01AE8BAF" w:rsidR="00CC39EC" w:rsidRPr="00E55031" w:rsidRDefault="00CC39EC" w:rsidP="00CC39EC">
      <w:pPr>
        <w:spacing w:line="269" w:lineRule="auto"/>
        <w:jc w:val="both"/>
        <w:rPr>
          <w:rFonts w:ascii="Arial Narrow" w:hAnsi="Arial Narrow" w:cs="Arial"/>
          <w:sz w:val="22"/>
          <w:szCs w:val="22"/>
        </w:rPr>
      </w:pPr>
      <w:r w:rsidRPr="00E55031">
        <w:rPr>
          <w:rFonts w:ascii="Arial Narrow" w:hAnsi="Arial Narrow" w:cs="Arial"/>
          <w:sz w:val="22"/>
          <w:szCs w:val="22"/>
        </w:rPr>
        <w:t xml:space="preserve">(Objednatel a </w:t>
      </w:r>
      <w:r w:rsidR="00B42415">
        <w:rPr>
          <w:rFonts w:ascii="Arial Narrow" w:hAnsi="Arial Narrow" w:cs="Arial"/>
          <w:sz w:val="22"/>
          <w:szCs w:val="22"/>
        </w:rPr>
        <w:t>Dodavatel</w:t>
      </w:r>
      <w:r w:rsidRPr="00E55031">
        <w:rPr>
          <w:rFonts w:ascii="Arial Narrow" w:hAnsi="Arial Narrow" w:cs="Arial"/>
          <w:sz w:val="22"/>
          <w:szCs w:val="22"/>
        </w:rPr>
        <w:t xml:space="preserve"> společně jako „smluvní strany“ či jednotlivě jako „smluvní strana“) </w:t>
      </w:r>
    </w:p>
    <w:p w14:paraId="588B25FE" w14:textId="77777777" w:rsidR="00CC39EC" w:rsidRPr="00E55031" w:rsidRDefault="00CC39EC" w:rsidP="00CC39EC">
      <w:pPr>
        <w:spacing w:line="269" w:lineRule="auto"/>
        <w:jc w:val="both"/>
        <w:rPr>
          <w:rFonts w:ascii="Arial Narrow" w:hAnsi="Arial Narrow" w:cs="Arial"/>
          <w:sz w:val="22"/>
          <w:szCs w:val="22"/>
        </w:rPr>
      </w:pPr>
    </w:p>
    <w:bookmarkEnd w:id="0"/>
    <w:p w14:paraId="6D3D654D" w14:textId="5ACB082E" w:rsidR="00CC39EC" w:rsidRPr="00E55031" w:rsidRDefault="00CC39EC" w:rsidP="00CC39EC">
      <w:pPr>
        <w:spacing w:line="269" w:lineRule="auto"/>
        <w:jc w:val="both"/>
        <w:rPr>
          <w:rFonts w:ascii="Arial Narrow" w:hAnsi="Arial Narrow" w:cs="Arial"/>
          <w:sz w:val="22"/>
          <w:szCs w:val="22"/>
        </w:rPr>
      </w:pPr>
      <w:r w:rsidRPr="00253492">
        <w:rPr>
          <w:rFonts w:ascii="Arial Narrow" w:hAnsi="Arial Narrow" w:cs="Arial"/>
          <w:sz w:val="22"/>
          <w:szCs w:val="22"/>
        </w:rPr>
        <w:t>uzavřely tuto smlouvu</w:t>
      </w:r>
      <w:r w:rsidRPr="00E55031">
        <w:rPr>
          <w:rFonts w:ascii="Arial Narrow" w:hAnsi="Arial Narrow" w:cs="Arial"/>
          <w:sz w:val="22"/>
          <w:szCs w:val="22"/>
        </w:rPr>
        <w:t xml:space="preserve"> na základě výsledku zadávacího řízení na veřejnou zakázku </w:t>
      </w:r>
      <w:bookmarkStart w:id="3" w:name="_Hlk104281536"/>
      <w:r w:rsidRPr="00E55031">
        <w:rPr>
          <w:rFonts w:ascii="Arial Narrow" w:hAnsi="Arial Narrow" w:cs="Arial"/>
          <w:sz w:val="22"/>
          <w:szCs w:val="22"/>
        </w:rPr>
        <w:t>„</w:t>
      </w:r>
      <w:bookmarkEnd w:id="3"/>
      <w:r w:rsidR="00717889" w:rsidRPr="00717889">
        <w:rPr>
          <w:rFonts w:ascii="Arial Narrow" w:hAnsi="Arial Narrow" w:cs="Arial"/>
          <w:sz w:val="22"/>
          <w:szCs w:val="22"/>
        </w:rPr>
        <w:t xml:space="preserve">Nákup mechanických vodoměrů pro Smart </w:t>
      </w:r>
      <w:r w:rsidR="00253492">
        <w:rPr>
          <w:rFonts w:ascii="Arial Narrow" w:hAnsi="Arial Narrow" w:cs="Arial"/>
          <w:sz w:val="22"/>
          <w:szCs w:val="22"/>
        </w:rPr>
        <w:t>m</w:t>
      </w:r>
      <w:r w:rsidR="00717889" w:rsidRPr="00717889">
        <w:rPr>
          <w:rFonts w:ascii="Arial Narrow" w:hAnsi="Arial Narrow" w:cs="Arial"/>
          <w:sz w:val="22"/>
          <w:szCs w:val="22"/>
        </w:rPr>
        <w:t>etering</w:t>
      </w:r>
      <w:r w:rsidR="005A6FBE">
        <w:rPr>
          <w:rFonts w:ascii="Arial Narrow" w:hAnsi="Arial Narrow" w:cs="Arial"/>
          <w:sz w:val="22"/>
          <w:szCs w:val="22"/>
        </w:rPr>
        <w:t xml:space="preserve"> </w:t>
      </w:r>
      <w:r w:rsidR="005A6FBE" w:rsidRPr="005A6FBE">
        <w:rPr>
          <w:rFonts w:ascii="Arial Narrow" w:hAnsi="Arial Narrow" w:cs="Arial"/>
          <w:sz w:val="22"/>
          <w:szCs w:val="22"/>
        </w:rPr>
        <w:t>– opakovaná</w:t>
      </w:r>
      <w:r w:rsidR="00717889">
        <w:rPr>
          <w:rFonts w:ascii="Arial Narrow" w:hAnsi="Arial Narrow" w:cs="Arial"/>
          <w:sz w:val="22"/>
          <w:szCs w:val="22"/>
        </w:rPr>
        <w:t>“</w:t>
      </w:r>
      <w:r w:rsidR="00253492">
        <w:rPr>
          <w:rFonts w:ascii="Arial Narrow" w:hAnsi="Arial Narrow" w:cs="Arial"/>
          <w:sz w:val="22"/>
          <w:szCs w:val="22"/>
        </w:rPr>
        <w:t xml:space="preserve"> – </w:t>
      </w:r>
      <w:r w:rsidR="00582259" w:rsidRPr="00582259">
        <w:rPr>
          <w:rFonts w:ascii="Arial Narrow" w:hAnsi="Arial Narrow" w:cs="Arial"/>
          <w:b/>
          <w:bCs/>
          <w:sz w:val="22"/>
          <w:szCs w:val="22"/>
        </w:rPr>
        <w:t>Vodoměry DN 50 mm – DN 100 mm</w:t>
      </w:r>
      <w:r w:rsidR="00253492">
        <w:rPr>
          <w:rFonts w:ascii="Arial Narrow" w:hAnsi="Arial Narrow" w:cs="Arial"/>
          <w:sz w:val="22"/>
          <w:szCs w:val="22"/>
        </w:rPr>
        <w:t>.</w:t>
      </w:r>
    </w:p>
    <w:p w14:paraId="0F93B57A" w14:textId="23BAE95D" w:rsidR="00181F8D" w:rsidRDefault="00181F8D">
      <w:pPr>
        <w:rPr>
          <w:rFonts w:ascii="Arial Narrow" w:hAnsi="Arial Narrow" w:cs="Arial"/>
          <w:b/>
          <w:caps/>
          <w:sz w:val="24"/>
          <w:szCs w:val="24"/>
        </w:rPr>
      </w:pPr>
      <w:bookmarkStart w:id="4" w:name="_Ref62476818"/>
    </w:p>
    <w:p w14:paraId="2E0DA477" w14:textId="5E26BFAA" w:rsidR="00162EBF" w:rsidRPr="001E3CA8" w:rsidRDefault="00162EBF"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sidRPr="001E3CA8">
        <w:rPr>
          <w:rFonts w:ascii="Arial Narrow" w:hAnsi="Arial Narrow" w:cs="Arial"/>
          <w:b/>
          <w:caps/>
          <w:sz w:val="24"/>
          <w:szCs w:val="24"/>
        </w:rPr>
        <w:lastRenderedPageBreak/>
        <w:t>Předmět SMLOUVY</w:t>
      </w:r>
      <w:bookmarkEnd w:id="4"/>
    </w:p>
    <w:p w14:paraId="5C6B471D" w14:textId="77777777" w:rsidR="00162EBF" w:rsidRPr="001E3CA8" w:rsidRDefault="00162EBF">
      <w:pPr>
        <w:widowControl w:val="0"/>
        <w:adjustRightInd w:val="0"/>
        <w:jc w:val="center"/>
        <w:textAlignment w:val="baseline"/>
        <w:outlineLvl w:val="0"/>
        <w:rPr>
          <w:rFonts w:ascii="Arial Narrow" w:hAnsi="Arial Narrow" w:cs="Arial"/>
          <w:caps/>
          <w:sz w:val="22"/>
          <w:szCs w:val="22"/>
        </w:rPr>
      </w:pPr>
    </w:p>
    <w:p w14:paraId="1FB8619E" w14:textId="5087BFFA" w:rsidR="006938D7" w:rsidRPr="008F511D" w:rsidRDefault="006538A5" w:rsidP="00FE76C8">
      <w:pPr>
        <w:pStyle w:val="Textvbloku"/>
        <w:numPr>
          <w:ilvl w:val="1"/>
          <w:numId w:val="4"/>
        </w:numPr>
        <w:tabs>
          <w:tab w:val="left" w:pos="567"/>
        </w:tabs>
        <w:ind w:left="567" w:hanging="567"/>
        <w:rPr>
          <w:rFonts w:ascii="Arial Narrow" w:hAnsi="Arial Narrow" w:cs="Arial"/>
          <w:b/>
          <w:bCs/>
          <w:sz w:val="22"/>
          <w:szCs w:val="22"/>
        </w:rPr>
      </w:pPr>
      <w:bookmarkStart w:id="5" w:name="_Ref61955915"/>
      <w:r w:rsidRPr="001E3CA8">
        <w:rPr>
          <w:rFonts w:ascii="Arial Narrow" w:hAnsi="Arial Narrow" w:cs="Arial"/>
          <w:sz w:val="22"/>
          <w:szCs w:val="22"/>
        </w:rPr>
        <w:t>Dodavatel</w:t>
      </w:r>
      <w:r w:rsidR="00441AC0" w:rsidRPr="001E3CA8">
        <w:rPr>
          <w:rFonts w:ascii="Arial Narrow" w:hAnsi="Arial Narrow" w:cs="Arial"/>
          <w:sz w:val="22"/>
          <w:szCs w:val="22"/>
        </w:rPr>
        <w:t xml:space="preserve"> </w:t>
      </w:r>
      <w:r w:rsidR="00A13FDD" w:rsidRPr="001E3CA8">
        <w:rPr>
          <w:rFonts w:ascii="Arial Narrow" w:hAnsi="Arial Narrow" w:cs="Arial"/>
          <w:sz w:val="22"/>
          <w:szCs w:val="22"/>
        </w:rPr>
        <w:t xml:space="preserve">se </w:t>
      </w:r>
      <w:r w:rsidR="006F48EA">
        <w:rPr>
          <w:rFonts w:ascii="Arial Narrow" w:hAnsi="Arial Narrow" w:cs="Arial"/>
          <w:sz w:val="22"/>
          <w:szCs w:val="22"/>
        </w:rPr>
        <w:t xml:space="preserve">na základě této smlouvy </w:t>
      </w:r>
      <w:r w:rsidR="00A13FDD" w:rsidRPr="001E3CA8">
        <w:rPr>
          <w:rFonts w:ascii="Arial Narrow" w:hAnsi="Arial Narrow" w:cs="Arial"/>
          <w:sz w:val="22"/>
          <w:szCs w:val="22"/>
        </w:rPr>
        <w:t>zavazuje</w:t>
      </w:r>
      <w:r w:rsidR="006F48EA">
        <w:rPr>
          <w:rFonts w:ascii="Arial Narrow" w:hAnsi="Arial Narrow" w:cs="Arial"/>
          <w:sz w:val="22"/>
          <w:szCs w:val="22"/>
        </w:rPr>
        <w:t xml:space="preserve"> </w:t>
      </w:r>
      <w:r w:rsidR="009E68EA" w:rsidRPr="001E3CA8">
        <w:rPr>
          <w:rFonts w:ascii="Arial Narrow" w:hAnsi="Arial Narrow" w:cs="Arial"/>
          <w:sz w:val="22"/>
          <w:szCs w:val="22"/>
        </w:rPr>
        <w:t xml:space="preserve">dodat </w:t>
      </w:r>
      <w:r w:rsidR="006938D7" w:rsidRPr="001E3CA8">
        <w:rPr>
          <w:rFonts w:ascii="Arial Narrow" w:hAnsi="Arial Narrow" w:cs="Arial"/>
          <w:sz w:val="22"/>
          <w:szCs w:val="22"/>
        </w:rPr>
        <w:t xml:space="preserve">a objednateli předat v rozsahu, způsobem, v době a za podmínek sjednaných touto smlouvou </w:t>
      </w:r>
      <w:bookmarkEnd w:id="5"/>
      <w:r w:rsidR="00487530" w:rsidRPr="001A7BB7">
        <w:rPr>
          <w:rFonts w:ascii="Arial Narrow" w:hAnsi="Arial Narrow" w:cs="Arial"/>
          <w:b/>
          <w:bCs/>
          <w:sz w:val="22"/>
          <w:szCs w:val="22"/>
        </w:rPr>
        <w:t>1</w:t>
      </w:r>
      <w:r w:rsidR="001A7BB7">
        <w:rPr>
          <w:rFonts w:ascii="Arial Narrow" w:hAnsi="Arial Narrow" w:cs="Arial"/>
          <w:b/>
          <w:bCs/>
          <w:sz w:val="22"/>
          <w:szCs w:val="22"/>
        </w:rPr>
        <w:t>90</w:t>
      </w:r>
      <w:r w:rsidR="007325F3" w:rsidRPr="001A7BB7">
        <w:rPr>
          <w:rFonts w:ascii="Arial Narrow" w:hAnsi="Arial Narrow" w:cs="Arial"/>
          <w:b/>
          <w:bCs/>
          <w:sz w:val="22"/>
          <w:szCs w:val="22"/>
        </w:rPr>
        <w:t xml:space="preserve"> ks</w:t>
      </w:r>
      <w:r w:rsidR="007325F3" w:rsidRPr="007325F3">
        <w:rPr>
          <w:rFonts w:ascii="Arial Narrow" w:hAnsi="Arial Narrow" w:cs="Arial"/>
          <w:b/>
          <w:bCs/>
          <w:sz w:val="22"/>
          <w:szCs w:val="22"/>
        </w:rPr>
        <w:t xml:space="preserve"> </w:t>
      </w:r>
      <w:r w:rsidR="00717889">
        <w:rPr>
          <w:rFonts w:ascii="Arial Narrow" w:hAnsi="Arial Narrow" w:cs="Arial"/>
          <w:b/>
          <w:bCs/>
          <w:sz w:val="22"/>
          <w:szCs w:val="22"/>
        </w:rPr>
        <w:t xml:space="preserve">mechanických vodoměrů </w:t>
      </w:r>
      <w:r w:rsidR="007325F3">
        <w:rPr>
          <w:rFonts w:ascii="Arial Narrow" w:hAnsi="Arial Narrow" w:cs="Arial"/>
          <w:sz w:val="22"/>
          <w:szCs w:val="22"/>
        </w:rPr>
        <w:t>(dále jako „</w:t>
      </w:r>
      <w:r w:rsidR="00717889">
        <w:rPr>
          <w:rFonts w:ascii="Arial Narrow" w:hAnsi="Arial Narrow" w:cs="Arial"/>
          <w:sz w:val="22"/>
          <w:szCs w:val="22"/>
        </w:rPr>
        <w:t>Vodoměry</w:t>
      </w:r>
      <w:r w:rsidR="007325F3">
        <w:rPr>
          <w:rFonts w:ascii="Arial Narrow" w:hAnsi="Arial Narrow" w:cs="Arial"/>
          <w:sz w:val="22"/>
          <w:szCs w:val="22"/>
        </w:rPr>
        <w:t>“)</w:t>
      </w:r>
      <w:r w:rsidR="00F076E3" w:rsidRPr="00F076E3">
        <w:rPr>
          <w:rFonts w:ascii="Arial Narrow" w:hAnsi="Arial Narrow" w:cs="Arial"/>
          <w:sz w:val="22"/>
          <w:szCs w:val="22"/>
        </w:rPr>
        <w:t>,</w:t>
      </w:r>
      <w:r w:rsidR="0087235B">
        <w:rPr>
          <w:rFonts w:ascii="Arial Narrow" w:hAnsi="Arial Narrow" w:cs="Arial"/>
          <w:sz w:val="22"/>
          <w:szCs w:val="22"/>
        </w:rPr>
        <w:t xml:space="preserve"> kdy t</w:t>
      </w:r>
      <w:r w:rsidR="00717889">
        <w:rPr>
          <w:rFonts w:ascii="Arial Narrow" w:hAnsi="Arial Narrow" w:cs="Arial"/>
          <w:sz w:val="22"/>
          <w:szCs w:val="22"/>
        </w:rPr>
        <w:t>y</w:t>
      </w:r>
      <w:r w:rsidR="0087235B">
        <w:rPr>
          <w:rFonts w:ascii="Arial Narrow" w:hAnsi="Arial Narrow" w:cs="Arial"/>
          <w:sz w:val="22"/>
          <w:szCs w:val="22"/>
        </w:rPr>
        <w:t xml:space="preserve">to </w:t>
      </w:r>
      <w:r w:rsidR="00717889">
        <w:rPr>
          <w:rFonts w:ascii="Arial Narrow" w:hAnsi="Arial Narrow" w:cs="Arial"/>
          <w:sz w:val="22"/>
          <w:szCs w:val="22"/>
        </w:rPr>
        <w:t xml:space="preserve">Vodoměry </w:t>
      </w:r>
      <w:r w:rsidR="0087235B">
        <w:rPr>
          <w:rFonts w:ascii="Arial Narrow" w:hAnsi="Arial Narrow" w:cs="Arial"/>
          <w:sz w:val="22"/>
          <w:szCs w:val="22"/>
        </w:rPr>
        <w:t>zahrnuj</w:t>
      </w:r>
      <w:r w:rsidR="00717889">
        <w:rPr>
          <w:rFonts w:ascii="Arial Narrow" w:hAnsi="Arial Narrow" w:cs="Arial"/>
          <w:sz w:val="22"/>
          <w:szCs w:val="22"/>
        </w:rPr>
        <w:t>í</w:t>
      </w:r>
      <w:r w:rsidR="0087235B">
        <w:rPr>
          <w:rFonts w:ascii="Arial Narrow" w:hAnsi="Arial Narrow" w:cs="Arial"/>
          <w:sz w:val="22"/>
          <w:szCs w:val="22"/>
        </w:rPr>
        <w:t xml:space="preserve"> dodávku </w:t>
      </w:r>
      <w:r w:rsidR="00717889">
        <w:rPr>
          <w:rFonts w:ascii="Arial Narrow" w:hAnsi="Arial Narrow" w:cs="Arial"/>
          <w:sz w:val="22"/>
          <w:szCs w:val="22"/>
        </w:rPr>
        <w:t>vodoměrů v daném počtu</w:t>
      </w:r>
      <w:r w:rsidR="0087235B">
        <w:rPr>
          <w:rFonts w:ascii="Arial Narrow" w:hAnsi="Arial Narrow" w:cs="Arial"/>
          <w:sz w:val="22"/>
          <w:szCs w:val="22"/>
        </w:rPr>
        <w:t xml:space="preserve"> </w:t>
      </w:r>
      <w:r w:rsidR="00717889">
        <w:rPr>
          <w:rFonts w:ascii="Arial Narrow" w:hAnsi="Arial Narrow" w:cs="Arial"/>
          <w:sz w:val="22"/>
          <w:szCs w:val="22"/>
        </w:rPr>
        <w:t xml:space="preserve">ve skladbě a </w:t>
      </w:r>
      <w:r w:rsidR="008B60F2">
        <w:rPr>
          <w:rFonts w:ascii="Arial Narrow" w:hAnsi="Arial Narrow" w:cs="Arial"/>
          <w:sz w:val="22"/>
          <w:szCs w:val="22"/>
        </w:rPr>
        <w:t>konfiguraci</w:t>
      </w:r>
      <w:r w:rsidR="0087235B">
        <w:rPr>
          <w:rFonts w:ascii="Arial Narrow" w:hAnsi="Arial Narrow" w:cs="Arial"/>
          <w:sz w:val="22"/>
          <w:szCs w:val="22"/>
        </w:rPr>
        <w:t xml:space="preserve"> uvedené</w:t>
      </w:r>
      <w:r w:rsidR="00CE6493">
        <w:rPr>
          <w:rFonts w:ascii="Arial Narrow" w:hAnsi="Arial Narrow" w:cs="Arial"/>
          <w:sz w:val="22"/>
          <w:szCs w:val="22"/>
        </w:rPr>
        <w:t xml:space="preserve"> v příloze č. 1 této smlouvy</w:t>
      </w:r>
      <w:r w:rsidR="008B60F2">
        <w:rPr>
          <w:rFonts w:ascii="Arial Narrow" w:hAnsi="Arial Narrow" w:cs="Arial"/>
          <w:sz w:val="22"/>
          <w:szCs w:val="22"/>
        </w:rPr>
        <w:t xml:space="preserve"> – </w:t>
      </w:r>
      <w:r w:rsidR="00437DF5">
        <w:rPr>
          <w:rFonts w:ascii="Arial Narrow" w:hAnsi="Arial Narrow" w:cs="Arial"/>
          <w:sz w:val="22"/>
          <w:szCs w:val="22"/>
        </w:rPr>
        <w:t>Specifikace vodoměrů</w:t>
      </w:r>
      <w:r w:rsidR="008B60F2">
        <w:rPr>
          <w:rFonts w:ascii="Arial Narrow" w:hAnsi="Arial Narrow" w:cs="Arial"/>
          <w:sz w:val="22"/>
          <w:szCs w:val="22"/>
        </w:rPr>
        <w:t>.</w:t>
      </w:r>
    </w:p>
    <w:p w14:paraId="7F09CF21" w14:textId="77777777" w:rsidR="008F511D" w:rsidRPr="005162BF" w:rsidRDefault="008F511D" w:rsidP="008F511D">
      <w:pPr>
        <w:pStyle w:val="Textvbloku"/>
        <w:tabs>
          <w:tab w:val="left" w:pos="567"/>
        </w:tabs>
        <w:rPr>
          <w:rFonts w:ascii="Arial Narrow" w:hAnsi="Arial Narrow" w:cs="Arial"/>
          <w:b/>
          <w:bCs/>
          <w:sz w:val="22"/>
          <w:szCs w:val="22"/>
        </w:rPr>
      </w:pPr>
    </w:p>
    <w:p w14:paraId="4CD9119A" w14:textId="5ECFF0CF" w:rsidR="005162BF" w:rsidRPr="00FB65E3" w:rsidRDefault="008F511D" w:rsidP="00FE76C8">
      <w:pPr>
        <w:pStyle w:val="Textvbloku"/>
        <w:numPr>
          <w:ilvl w:val="1"/>
          <w:numId w:val="4"/>
        </w:numPr>
        <w:tabs>
          <w:tab w:val="left" w:pos="567"/>
        </w:tabs>
        <w:ind w:left="567" w:hanging="567"/>
        <w:rPr>
          <w:rFonts w:ascii="Arial Narrow" w:hAnsi="Arial Narrow" w:cs="Arial"/>
          <w:b/>
          <w:bCs/>
          <w:sz w:val="22"/>
          <w:szCs w:val="22"/>
        </w:rPr>
      </w:pPr>
      <w:r>
        <w:rPr>
          <w:rFonts w:ascii="Arial Narrow" w:hAnsi="Arial Narrow" w:cs="Arial"/>
          <w:sz w:val="22"/>
          <w:szCs w:val="22"/>
        </w:rPr>
        <w:t xml:space="preserve">Dodávka předmětu smlouvy bude rozdělena na dílčí plnění dle </w:t>
      </w:r>
      <w:r w:rsidR="00363026">
        <w:rPr>
          <w:rFonts w:ascii="Arial Narrow" w:hAnsi="Arial Narrow" w:cs="Arial"/>
          <w:sz w:val="22"/>
          <w:szCs w:val="22"/>
        </w:rPr>
        <w:t xml:space="preserve">čl. 2. </w:t>
      </w:r>
      <w:r>
        <w:rPr>
          <w:rFonts w:ascii="Arial Narrow" w:hAnsi="Arial Narrow" w:cs="Arial"/>
          <w:sz w:val="22"/>
          <w:szCs w:val="22"/>
        </w:rPr>
        <w:t>odst</w:t>
      </w:r>
      <w:r w:rsidR="00363026">
        <w:rPr>
          <w:rFonts w:ascii="Arial Narrow" w:hAnsi="Arial Narrow" w:cs="Arial"/>
          <w:sz w:val="22"/>
          <w:szCs w:val="22"/>
        </w:rPr>
        <w:t>.</w:t>
      </w:r>
      <w:r>
        <w:rPr>
          <w:rFonts w:ascii="Arial Narrow" w:hAnsi="Arial Narrow" w:cs="Arial"/>
          <w:sz w:val="22"/>
          <w:szCs w:val="22"/>
        </w:rPr>
        <w:t xml:space="preserve"> 2.1.</w:t>
      </w:r>
      <w:r w:rsidR="00363026">
        <w:rPr>
          <w:rFonts w:ascii="Arial Narrow" w:hAnsi="Arial Narrow" w:cs="Arial"/>
          <w:sz w:val="22"/>
          <w:szCs w:val="22"/>
        </w:rPr>
        <w:t>2.</w:t>
      </w:r>
      <w:r>
        <w:rPr>
          <w:rFonts w:ascii="Arial Narrow" w:hAnsi="Arial Narrow" w:cs="Arial"/>
          <w:sz w:val="22"/>
          <w:szCs w:val="22"/>
        </w:rPr>
        <w:t xml:space="preserve"> této Smlouvy.</w:t>
      </w:r>
    </w:p>
    <w:p w14:paraId="66668BEB" w14:textId="77777777" w:rsidR="00FB65E3" w:rsidRPr="00FB65E3" w:rsidRDefault="00FB65E3" w:rsidP="00FB65E3">
      <w:pPr>
        <w:pStyle w:val="Textvbloku"/>
        <w:tabs>
          <w:tab w:val="left" w:pos="567"/>
        </w:tabs>
        <w:ind w:left="567"/>
        <w:rPr>
          <w:rFonts w:ascii="Arial Narrow" w:hAnsi="Arial Narrow" w:cs="Arial"/>
          <w:b/>
          <w:bCs/>
          <w:sz w:val="22"/>
          <w:szCs w:val="22"/>
        </w:rPr>
      </w:pPr>
    </w:p>
    <w:p w14:paraId="43CBB0AB" w14:textId="5820E2F9" w:rsidR="001E16C8" w:rsidRDefault="001E16C8" w:rsidP="00FE76C8">
      <w:pPr>
        <w:pStyle w:val="Textvbloku"/>
        <w:numPr>
          <w:ilvl w:val="1"/>
          <w:numId w:val="4"/>
        </w:numPr>
        <w:tabs>
          <w:tab w:val="left" w:pos="567"/>
        </w:tabs>
        <w:ind w:left="567" w:hanging="567"/>
        <w:rPr>
          <w:rFonts w:ascii="Arial Narrow" w:hAnsi="Arial Narrow" w:cs="Arial"/>
          <w:sz w:val="22"/>
          <w:szCs w:val="22"/>
        </w:rPr>
      </w:pPr>
      <w:r>
        <w:rPr>
          <w:rFonts w:ascii="Arial Narrow" w:hAnsi="Arial Narrow" w:cs="Arial"/>
          <w:sz w:val="22"/>
          <w:szCs w:val="22"/>
        </w:rPr>
        <w:t>Dodané vodoměry budou odpovídat:</w:t>
      </w:r>
    </w:p>
    <w:p w14:paraId="0632FE09" w14:textId="7B544795" w:rsidR="001E16C8" w:rsidRDefault="001E16C8" w:rsidP="00FE76C8">
      <w:pPr>
        <w:pStyle w:val="Textvbloku"/>
        <w:numPr>
          <w:ilvl w:val="0"/>
          <w:numId w:val="9"/>
        </w:numPr>
        <w:tabs>
          <w:tab w:val="left" w:pos="567"/>
        </w:tabs>
        <w:rPr>
          <w:rFonts w:ascii="Arial Narrow" w:hAnsi="Arial Narrow" w:cs="Arial"/>
          <w:sz w:val="22"/>
          <w:szCs w:val="22"/>
        </w:rPr>
      </w:pPr>
      <w:r w:rsidRPr="001E16C8">
        <w:rPr>
          <w:rFonts w:ascii="Arial Narrow" w:hAnsi="Arial Narrow" w:cs="Arial"/>
          <w:sz w:val="22"/>
          <w:szCs w:val="22"/>
        </w:rPr>
        <w:t>zákonu č. 505/1990 Sb., o metrologii, v platném znění</w:t>
      </w:r>
      <w:r>
        <w:rPr>
          <w:rFonts w:ascii="Arial Narrow" w:hAnsi="Arial Narrow" w:cs="Arial"/>
          <w:sz w:val="22"/>
          <w:szCs w:val="22"/>
        </w:rPr>
        <w:t>,</w:t>
      </w:r>
    </w:p>
    <w:p w14:paraId="39770ECD" w14:textId="77D56108" w:rsidR="001E16C8" w:rsidRDefault="001E16C8" w:rsidP="00FE76C8">
      <w:pPr>
        <w:pStyle w:val="Textvbloku"/>
        <w:numPr>
          <w:ilvl w:val="0"/>
          <w:numId w:val="9"/>
        </w:numPr>
        <w:tabs>
          <w:tab w:val="left" w:pos="567"/>
        </w:tabs>
        <w:rPr>
          <w:rFonts w:ascii="Arial Narrow" w:hAnsi="Arial Narrow" w:cs="Arial"/>
          <w:sz w:val="22"/>
          <w:szCs w:val="22"/>
        </w:rPr>
      </w:pPr>
      <w:r w:rsidRPr="001E16C8">
        <w:rPr>
          <w:rFonts w:ascii="Arial Narrow" w:hAnsi="Arial Narrow" w:cs="Arial"/>
          <w:sz w:val="22"/>
          <w:szCs w:val="22"/>
        </w:rPr>
        <w:t>zákonu č. 22/1997 Sb., o technických požadavcích na výrobky a o změně některých zákonů, v platném znění,</w:t>
      </w:r>
    </w:p>
    <w:p w14:paraId="09BC5AC4" w14:textId="0339B88D" w:rsidR="001E16C8" w:rsidRDefault="001E16C8" w:rsidP="00FE76C8">
      <w:pPr>
        <w:pStyle w:val="Textvbloku"/>
        <w:numPr>
          <w:ilvl w:val="0"/>
          <w:numId w:val="9"/>
        </w:numPr>
        <w:tabs>
          <w:tab w:val="left" w:pos="567"/>
        </w:tabs>
        <w:rPr>
          <w:rFonts w:ascii="Arial Narrow" w:hAnsi="Arial Narrow" w:cs="Arial"/>
          <w:sz w:val="22"/>
          <w:szCs w:val="22"/>
        </w:rPr>
      </w:pPr>
      <w:r w:rsidRPr="001E16C8">
        <w:rPr>
          <w:rFonts w:ascii="Arial Narrow" w:hAnsi="Arial Narrow" w:cs="Arial"/>
          <w:sz w:val="22"/>
          <w:szCs w:val="22"/>
        </w:rPr>
        <w:t>zákonu č. 90/2016, o posuzování shody stanovených výrobků při jejich dodávání na trh, v platném znění,</w:t>
      </w:r>
    </w:p>
    <w:p w14:paraId="334C3835" w14:textId="663DDE56" w:rsidR="001E16C8" w:rsidRDefault="001E16C8" w:rsidP="00FE76C8">
      <w:pPr>
        <w:pStyle w:val="Textvbloku"/>
        <w:numPr>
          <w:ilvl w:val="0"/>
          <w:numId w:val="9"/>
        </w:numPr>
        <w:tabs>
          <w:tab w:val="left" w:pos="567"/>
        </w:tabs>
        <w:rPr>
          <w:rFonts w:ascii="Arial Narrow" w:hAnsi="Arial Narrow" w:cs="Arial"/>
          <w:sz w:val="22"/>
          <w:szCs w:val="22"/>
        </w:rPr>
      </w:pPr>
      <w:r w:rsidRPr="001E16C8">
        <w:rPr>
          <w:rFonts w:ascii="Arial Narrow" w:hAnsi="Arial Narrow" w:cs="Arial"/>
          <w:sz w:val="22"/>
          <w:szCs w:val="22"/>
        </w:rPr>
        <w:t>zákonu č. 258/2000 Sb., o ochraně veřejného zdraví a o změně některých souvisejících zákonů, v platném znění</w:t>
      </w:r>
      <w:r>
        <w:rPr>
          <w:rFonts w:ascii="Arial Narrow" w:hAnsi="Arial Narrow" w:cs="Arial"/>
          <w:sz w:val="22"/>
          <w:szCs w:val="22"/>
        </w:rPr>
        <w:t>,</w:t>
      </w:r>
    </w:p>
    <w:p w14:paraId="377CDEB3" w14:textId="64F17660" w:rsidR="001E16C8" w:rsidRDefault="001E16C8" w:rsidP="00FE76C8">
      <w:pPr>
        <w:pStyle w:val="Textvbloku"/>
        <w:numPr>
          <w:ilvl w:val="0"/>
          <w:numId w:val="9"/>
        </w:numPr>
        <w:tabs>
          <w:tab w:val="left" w:pos="567"/>
        </w:tabs>
        <w:rPr>
          <w:rFonts w:ascii="Arial Narrow" w:hAnsi="Arial Narrow" w:cs="Arial"/>
          <w:sz w:val="22"/>
          <w:szCs w:val="22"/>
        </w:rPr>
      </w:pPr>
      <w:r w:rsidRPr="001E16C8">
        <w:rPr>
          <w:rFonts w:ascii="Arial Narrow" w:hAnsi="Arial Narrow" w:cs="Arial"/>
          <w:sz w:val="22"/>
          <w:szCs w:val="22"/>
        </w:rPr>
        <w:t>vyhlášce č. 409/2005 Sb., o hygienických požadavcích na výrobky přicházejícími do přímého styku s vodou a na úpravu vody, v platném znění</w:t>
      </w:r>
      <w:r>
        <w:rPr>
          <w:rFonts w:ascii="Arial Narrow" w:hAnsi="Arial Narrow" w:cs="Arial"/>
          <w:sz w:val="22"/>
          <w:szCs w:val="22"/>
        </w:rPr>
        <w:t>.</w:t>
      </w:r>
    </w:p>
    <w:p w14:paraId="114951E5" w14:textId="77777777" w:rsidR="001E16C8" w:rsidRPr="001E16C8" w:rsidRDefault="001E16C8" w:rsidP="001E16C8">
      <w:pPr>
        <w:pStyle w:val="Textvbloku"/>
        <w:tabs>
          <w:tab w:val="left" w:pos="567"/>
        </w:tabs>
        <w:ind w:left="1287"/>
        <w:rPr>
          <w:rFonts w:ascii="Arial Narrow" w:hAnsi="Arial Narrow" w:cs="Arial"/>
          <w:sz w:val="22"/>
          <w:szCs w:val="22"/>
        </w:rPr>
      </w:pPr>
    </w:p>
    <w:p w14:paraId="57609F9B" w14:textId="48E2E72E" w:rsidR="00FB65E3" w:rsidRDefault="00FB65E3" w:rsidP="00FE76C8">
      <w:pPr>
        <w:pStyle w:val="Textvbloku"/>
        <w:numPr>
          <w:ilvl w:val="1"/>
          <w:numId w:val="4"/>
        </w:numPr>
        <w:tabs>
          <w:tab w:val="left" w:pos="567"/>
        </w:tabs>
        <w:ind w:left="567" w:hanging="567"/>
        <w:rPr>
          <w:rFonts w:ascii="Arial Narrow" w:hAnsi="Arial Narrow" w:cs="Arial"/>
          <w:sz w:val="22"/>
          <w:szCs w:val="22"/>
        </w:rPr>
      </w:pPr>
      <w:r w:rsidRPr="00FB65E3">
        <w:rPr>
          <w:rFonts w:ascii="Arial Narrow" w:hAnsi="Arial Narrow" w:cs="Arial"/>
          <w:sz w:val="22"/>
          <w:szCs w:val="22"/>
        </w:rPr>
        <w:t xml:space="preserve">Součástí </w:t>
      </w:r>
      <w:r>
        <w:rPr>
          <w:rFonts w:ascii="Arial Narrow" w:hAnsi="Arial Narrow" w:cs="Arial"/>
          <w:sz w:val="22"/>
          <w:szCs w:val="22"/>
        </w:rPr>
        <w:t xml:space="preserve">dodávky </w:t>
      </w:r>
      <w:r w:rsidR="00717889">
        <w:rPr>
          <w:rFonts w:ascii="Arial Narrow" w:hAnsi="Arial Narrow" w:cs="Arial"/>
          <w:sz w:val="22"/>
          <w:szCs w:val="22"/>
        </w:rPr>
        <w:t xml:space="preserve">Vodoměrů </w:t>
      </w:r>
      <w:r>
        <w:rPr>
          <w:rFonts w:ascii="Arial Narrow" w:hAnsi="Arial Narrow" w:cs="Arial"/>
          <w:sz w:val="22"/>
          <w:szCs w:val="22"/>
        </w:rPr>
        <w:t>je rovněž:</w:t>
      </w:r>
    </w:p>
    <w:p w14:paraId="2E79039E" w14:textId="23521C1B" w:rsidR="00FB65E3" w:rsidRDefault="00F80CF1" w:rsidP="00FE76C8">
      <w:pPr>
        <w:pStyle w:val="Textvbloku"/>
        <w:numPr>
          <w:ilvl w:val="0"/>
          <w:numId w:val="7"/>
        </w:numPr>
        <w:tabs>
          <w:tab w:val="left" w:pos="567"/>
        </w:tabs>
        <w:ind w:left="993" w:hanging="284"/>
        <w:rPr>
          <w:rFonts w:ascii="Arial Narrow" w:hAnsi="Arial Narrow" w:cs="Arial"/>
          <w:sz w:val="22"/>
          <w:szCs w:val="22"/>
        </w:rPr>
      </w:pPr>
      <w:r>
        <w:rPr>
          <w:rFonts w:ascii="Arial Narrow" w:hAnsi="Arial Narrow" w:cs="Arial"/>
          <w:sz w:val="22"/>
          <w:szCs w:val="22"/>
        </w:rPr>
        <w:t xml:space="preserve">předání dokladů o záruce za jakost </w:t>
      </w:r>
      <w:r w:rsidR="00A766C6">
        <w:rPr>
          <w:rFonts w:ascii="Arial Narrow" w:hAnsi="Arial Narrow" w:cs="Arial"/>
          <w:sz w:val="22"/>
          <w:szCs w:val="22"/>
        </w:rPr>
        <w:t>Vodoměrů</w:t>
      </w:r>
      <w:r w:rsidR="001E16C8">
        <w:rPr>
          <w:rFonts w:ascii="Arial Narrow" w:hAnsi="Arial Narrow" w:cs="Arial"/>
          <w:sz w:val="22"/>
          <w:szCs w:val="22"/>
        </w:rPr>
        <w:t>, prohlášení o shodě, návod na instalaci – vše v českém jazyce</w:t>
      </w:r>
      <w:r w:rsidR="00FB65E3">
        <w:rPr>
          <w:rFonts w:ascii="Arial Narrow" w:hAnsi="Arial Narrow" w:cs="Arial"/>
          <w:sz w:val="22"/>
          <w:szCs w:val="22"/>
        </w:rPr>
        <w:t>;</w:t>
      </w:r>
    </w:p>
    <w:p w14:paraId="6936D5D3" w14:textId="5CB1976F" w:rsidR="00FB65E3" w:rsidRDefault="000B2B16" w:rsidP="00FE76C8">
      <w:pPr>
        <w:pStyle w:val="Textvbloku"/>
        <w:numPr>
          <w:ilvl w:val="0"/>
          <w:numId w:val="7"/>
        </w:numPr>
        <w:tabs>
          <w:tab w:val="left" w:pos="567"/>
        </w:tabs>
        <w:ind w:left="993" w:hanging="284"/>
        <w:rPr>
          <w:rFonts w:ascii="Arial Narrow" w:hAnsi="Arial Narrow" w:cs="Arial"/>
          <w:sz w:val="22"/>
          <w:szCs w:val="22"/>
        </w:rPr>
      </w:pPr>
      <w:r>
        <w:rPr>
          <w:rFonts w:ascii="Arial Narrow" w:hAnsi="Arial Narrow" w:cs="Arial"/>
          <w:sz w:val="22"/>
          <w:szCs w:val="22"/>
        </w:rPr>
        <w:t xml:space="preserve">doprava </w:t>
      </w:r>
      <w:r w:rsidR="00717889">
        <w:rPr>
          <w:rFonts w:ascii="Arial Narrow" w:hAnsi="Arial Narrow" w:cs="Arial"/>
          <w:sz w:val="22"/>
          <w:szCs w:val="22"/>
        </w:rPr>
        <w:t xml:space="preserve">Vodoměrů </w:t>
      </w:r>
      <w:r>
        <w:rPr>
          <w:rFonts w:ascii="Arial Narrow" w:hAnsi="Arial Narrow" w:cs="Arial"/>
          <w:sz w:val="22"/>
          <w:szCs w:val="22"/>
        </w:rPr>
        <w:t>do místa plnění;</w:t>
      </w:r>
    </w:p>
    <w:p w14:paraId="3E1028F5" w14:textId="35F70103" w:rsidR="000B2B16" w:rsidRPr="000B2B16" w:rsidRDefault="000B2B16" w:rsidP="00FE76C8">
      <w:pPr>
        <w:pStyle w:val="Textvbloku"/>
        <w:numPr>
          <w:ilvl w:val="0"/>
          <w:numId w:val="7"/>
        </w:numPr>
        <w:tabs>
          <w:tab w:val="left" w:pos="567"/>
        </w:tabs>
        <w:ind w:left="993" w:hanging="284"/>
        <w:rPr>
          <w:rFonts w:ascii="Arial Narrow" w:hAnsi="Arial Narrow" w:cs="Arial"/>
          <w:sz w:val="22"/>
          <w:szCs w:val="22"/>
        </w:rPr>
      </w:pPr>
      <w:r>
        <w:rPr>
          <w:rFonts w:ascii="Arial Narrow" w:hAnsi="Arial Narrow" w:cs="Arial"/>
          <w:sz w:val="22"/>
          <w:szCs w:val="22"/>
        </w:rPr>
        <w:t xml:space="preserve">zaškolení </w:t>
      </w:r>
      <w:r w:rsidR="00717889">
        <w:rPr>
          <w:rFonts w:ascii="Arial Narrow" w:hAnsi="Arial Narrow" w:cs="Arial"/>
          <w:sz w:val="22"/>
          <w:szCs w:val="22"/>
        </w:rPr>
        <w:t>montáže Vodoměrů</w:t>
      </w:r>
      <w:r w:rsidR="00160BA9">
        <w:rPr>
          <w:rFonts w:ascii="Arial Narrow" w:hAnsi="Arial Narrow" w:cs="Arial"/>
          <w:sz w:val="22"/>
          <w:szCs w:val="22"/>
        </w:rPr>
        <w:t>.</w:t>
      </w:r>
    </w:p>
    <w:p w14:paraId="6ECB2091" w14:textId="77777777" w:rsidR="001F495B" w:rsidRPr="000301AA" w:rsidRDefault="001F495B" w:rsidP="00C90DEE">
      <w:pPr>
        <w:pStyle w:val="Textvbloku"/>
        <w:tabs>
          <w:tab w:val="left" w:pos="567"/>
        </w:tabs>
        <w:rPr>
          <w:rFonts w:ascii="Arial Narrow" w:hAnsi="Arial Narrow" w:cs="Arial"/>
          <w:sz w:val="22"/>
          <w:szCs w:val="22"/>
        </w:rPr>
      </w:pPr>
    </w:p>
    <w:p w14:paraId="20C5FF1D" w14:textId="1FED33C8" w:rsidR="00162EBF" w:rsidRDefault="006938D7" w:rsidP="00FE76C8">
      <w:pPr>
        <w:pStyle w:val="Textvbloku"/>
        <w:numPr>
          <w:ilvl w:val="1"/>
          <w:numId w:val="4"/>
        </w:numPr>
        <w:tabs>
          <w:tab w:val="left" w:pos="567"/>
        </w:tabs>
        <w:ind w:left="567" w:hanging="567"/>
        <w:rPr>
          <w:rFonts w:ascii="Arial Narrow" w:hAnsi="Arial Narrow" w:cs="Arial"/>
          <w:sz w:val="22"/>
          <w:szCs w:val="22"/>
        </w:rPr>
      </w:pPr>
      <w:r w:rsidRPr="000301AA">
        <w:rPr>
          <w:rFonts w:ascii="Arial Narrow" w:hAnsi="Arial Narrow" w:cs="Arial"/>
          <w:sz w:val="22"/>
          <w:szCs w:val="22"/>
        </w:rPr>
        <w:t>O</w:t>
      </w:r>
      <w:r w:rsidR="00162EBF" w:rsidRPr="000301AA">
        <w:rPr>
          <w:rFonts w:ascii="Arial Narrow" w:hAnsi="Arial Narrow" w:cs="Arial"/>
          <w:sz w:val="22"/>
          <w:szCs w:val="22"/>
        </w:rPr>
        <w:t xml:space="preserve">bjednatel se zavazuje poskytnout </w:t>
      </w:r>
      <w:r w:rsidR="0091086B">
        <w:rPr>
          <w:rFonts w:ascii="Arial Narrow" w:hAnsi="Arial Narrow" w:cs="Arial"/>
          <w:sz w:val="22"/>
          <w:szCs w:val="22"/>
        </w:rPr>
        <w:t>D</w:t>
      </w:r>
      <w:r w:rsidR="006538A5" w:rsidRPr="000301AA">
        <w:rPr>
          <w:rFonts w:ascii="Arial Narrow" w:hAnsi="Arial Narrow" w:cs="Arial"/>
          <w:sz w:val="22"/>
          <w:szCs w:val="22"/>
        </w:rPr>
        <w:t>odavatel</w:t>
      </w:r>
      <w:r w:rsidR="00D75D69" w:rsidRPr="000301AA">
        <w:rPr>
          <w:rFonts w:ascii="Arial Narrow" w:hAnsi="Arial Narrow" w:cs="Arial"/>
          <w:sz w:val="22"/>
          <w:szCs w:val="22"/>
        </w:rPr>
        <w:t xml:space="preserve">i </w:t>
      </w:r>
      <w:r w:rsidR="00162EBF" w:rsidRPr="000301AA">
        <w:rPr>
          <w:rFonts w:ascii="Arial Narrow" w:hAnsi="Arial Narrow" w:cs="Arial"/>
          <w:sz w:val="22"/>
          <w:szCs w:val="22"/>
        </w:rPr>
        <w:t>dohodn</w:t>
      </w:r>
      <w:r w:rsidR="005901AF" w:rsidRPr="000301AA">
        <w:rPr>
          <w:rFonts w:ascii="Arial Narrow" w:hAnsi="Arial Narrow" w:cs="Arial"/>
          <w:sz w:val="22"/>
          <w:szCs w:val="22"/>
        </w:rPr>
        <w:t xml:space="preserve">uté spolupůsobení, řádně a včas </w:t>
      </w:r>
      <w:r w:rsidR="00254BA6" w:rsidRPr="000301AA">
        <w:rPr>
          <w:rFonts w:ascii="Arial Narrow" w:hAnsi="Arial Narrow" w:cs="Arial"/>
          <w:sz w:val="22"/>
          <w:szCs w:val="22"/>
        </w:rPr>
        <w:t xml:space="preserve">dodaný </w:t>
      </w:r>
      <w:r w:rsidR="009D46FE" w:rsidRPr="000301AA">
        <w:rPr>
          <w:rFonts w:ascii="Arial Narrow" w:hAnsi="Arial Narrow" w:cs="Arial"/>
          <w:sz w:val="22"/>
          <w:szCs w:val="22"/>
        </w:rPr>
        <w:t>předmět smlouvy</w:t>
      </w:r>
      <w:r w:rsidR="00162EBF" w:rsidRPr="000301AA">
        <w:rPr>
          <w:rFonts w:ascii="Arial Narrow" w:hAnsi="Arial Narrow" w:cs="Arial"/>
          <w:sz w:val="22"/>
          <w:szCs w:val="22"/>
        </w:rPr>
        <w:t xml:space="preserve"> převzít a zaplatit dohodnutou cenu za </w:t>
      </w:r>
      <w:r w:rsidR="00254BA6" w:rsidRPr="000301AA">
        <w:rPr>
          <w:rFonts w:ascii="Arial Narrow" w:hAnsi="Arial Narrow" w:cs="Arial"/>
          <w:sz w:val="22"/>
          <w:szCs w:val="22"/>
        </w:rPr>
        <w:t>jeho dodání</w:t>
      </w:r>
      <w:r w:rsidR="00162EBF" w:rsidRPr="000301AA">
        <w:rPr>
          <w:rFonts w:ascii="Arial Narrow" w:hAnsi="Arial Narrow" w:cs="Arial"/>
          <w:sz w:val="22"/>
          <w:szCs w:val="22"/>
        </w:rPr>
        <w:t>.</w:t>
      </w:r>
    </w:p>
    <w:p w14:paraId="3CB3B28B" w14:textId="0B1E3EBB" w:rsidR="000301AA" w:rsidRPr="000301AA" w:rsidRDefault="000301AA" w:rsidP="00B52F3B">
      <w:pPr>
        <w:pStyle w:val="Textvbloku"/>
        <w:tabs>
          <w:tab w:val="left" w:pos="567"/>
        </w:tabs>
        <w:rPr>
          <w:rFonts w:ascii="Arial Narrow" w:hAnsi="Arial Narrow" w:cs="Arial"/>
          <w:sz w:val="22"/>
          <w:szCs w:val="22"/>
        </w:rPr>
      </w:pPr>
    </w:p>
    <w:p w14:paraId="70559E16" w14:textId="0C3ACE50" w:rsidR="00906493" w:rsidRDefault="006538A5" w:rsidP="00FE76C8">
      <w:pPr>
        <w:pStyle w:val="Textvbloku"/>
        <w:numPr>
          <w:ilvl w:val="1"/>
          <w:numId w:val="4"/>
        </w:numPr>
        <w:tabs>
          <w:tab w:val="left" w:pos="567"/>
        </w:tabs>
        <w:ind w:left="567" w:hanging="567"/>
        <w:rPr>
          <w:rFonts w:ascii="Arial Narrow" w:hAnsi="Arial Narrow" w:cs="Arial"/>
          <w:sz w:val="22"/>
          <w:szCs w:val="22"/>
        </w:rPr>
      </w:pPr>
      <w:bookmarkStart w:id="6" w:name="_Ref74914057"/>
      <w:r w:rsidRPr="000301AA">
        <w:rPr>
          <w:rFonts w:ascii="Arial Narrow" w:hAnsi="Arial Narrow" w:cs="Arial"/>
          <w:sz w:val="22"/>
          <w:szCs w:val="22"/>
        </w:rPr>
        <w:t>Dodavatel</w:t>
      </w:r>
      <w:r w:rsidR="00F31AB0" w:rsidRPr="000301AA">
        <w:rPr>
          <w:rFonts w:ascii="Arial Narrow" w:hAnsi="Arial Narrow" w:cs="Arial"/>
          <w:sz w:val="22"/>
          <w:szCs w:val="22"/>
        </w:rPr>
        <w:t xml:space="preserve"> </w:t>
      </w:r>
      <w:bookmarkStart w:id="7" w:name="_Ref72309992"/>
      <w:r w:rsidR="00EB4D1A" w:rsidRPr="000301AA">
        <w:rPr>
          <w:rFonts w:ascii="Arial Narrow" w:hAnsi="Arial Narrow" w:cs="Arial"/>
          <w:sz w:val="22"/>
          <w:szCs w:val="22"/>
        </w:rPr>
        <w:t xml:space="preserve">prohlašuje, že si je vědom skutečnosti, že </w:t>
      </w:r>
      <w:r w:rsidR="0091086B">
        <w:rPr>
          <w:rFonts w:ascii="Arial Narrow" w:hAnsi="Arial Narrow" w:cs="Arial"/>
          <w:sz w:val="22"/>
          <w:szCs w:val="22"/>
        </w:rPr>
        <w:t>O</w:t>
      </w:r>
      <w:r w:rsidR="00EB4D1A" w:rsidRPr="000301AA">
        <w:rPr>
          <w:rFonts w:ascii="Arial Narrow" w:hAnsi="Arial Narrow" w:cs="Arial"/>
          <w:sz w:val="22"/>
          <w:szCs w:val="22"/>
        </w:rPr>
        <w:t>bjednatel má zájem na realizaci veřejné zakázky v souladu se zásadami společensky odpovědného zadávání veřejných zakázek</w:t>
      </w:r>
      <w:r w:rsidR="000301AA">
        <w:rPr>
          <w:rFonts w:ascii="Arial Narrow" w:hAnsi="Arial Narrow" w:cs="Arial"/>
          <w:sz w:val="22"/>
          <w:szCs w:val="22"/>
        </w:rPr>
        <w:t>.</w:t>
      </w:r>
    </w:p>
    <w:p w14:paraId="666D1A86" w14:textId="77777777" w:rsidR="000301AA" w:rsidRPr="000301AA" w:rsidRDefault="000301AA" w:rsidP="000301AA">
      <w:pPr>
        <w:pStyle w:val="Textvbloku"/>
        <w:tabs>
          <w:tab w:val="left" w:pos="567"/>
        </w:tabs>
        <w:ind w:left="567"/>
        <w:rPr>
          <w:rFonts w:ascii="Arial Narrow" w:hAnsi="Arial Narrow" w:cs="Arial"/>
          <w:sz w:val="22"/>
          <w:szCs w:val="22"/>
        </w:rPr>
      </w:pPr>
    </w:p>
    <w:p w14:paraId="30240395" w14:textId="1B091DB2" w:rsidR="000301AA" w:rsidRPr="000301AA" w:rsidRDefault="006538A5" w:rsidP="00FE76C8">
      <w:pPr>
        <w:pStyle w:val="Textvbloku"/>
        <w:numPr>
          <w:ilvl w:val="1"/>
          <w:numId w:val="4"/>
        </w:numPr>
        <w:tabs>
          <w:tab w:val="left" w:pos="567"/>
        </w:tabs>
        <w:ind w:left="567" w:hanging="567"/>
        <w:rPr>
          <w:rFonts w:ascii="Arial Narrow" w:hAnsi="Arial Narrow" w:cs="Arial"/>
          <w:sz w:val="22"/>
          <w:szCs w:val="22"/>
        </w:rPr>
      </w:pPr>
      <w:r w:rsidRPr="000301AA">
        <w:rPr>
          <w:rFonts w:ascii="Arial Narrow" w:hAnsi="Arial Narrow" w:cs="Arial"/>
          <w:sz w:val="22"/>
          <w:szCs w:val="22"/>
        </w:rPr>
        <w:t>Dodavatel</w:t>
      </w:r>
      <w:r w:rsidR="00EB4D1A" w:rsidRPr="000301AA">
        <w:rPr>
          <w:rFonts w:ascii="Arial Narrow" w:hAnsi="Arial Narrow" w:cs="Arial"/>
          <w:sz w:val="22"/>
          <w:szCs w:val="22"/>
        </w:rPr>
        <w:t xml:space="preserve"> se zavazuje</w:t>
      </w:r>
      <w:r w:rsidR="00906493" w:rsidRPr="000301AA">
        <w:rPr>
          <w:rFonts w:ascii="Arial Narrow" w:hAnsi="Arial Narrow" w:cs="Arial"/>
          <w:sz w:val="22"/>
          <w:szCs w:val="22"/>
        </w:rPr>
        <w:t xml:space="preserve"> po celou dobu trvání smluvního </w:t>
      </w:r>
      <w:r w:rsidR="00EB4D1A" w:rsidRPr="000301AA">
        <w:rPr>
          <w:rFonts w:ascii="Arial Narrow" w:hAnsi="Arial Narrow" w:cs="Arial"/>
          <w:sz w:val="22"/>
          <w:szCs w:val="22"/>
        </w:rPr>
        <w:t>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w:t>
      </w:r>
      <w:r w:rsidR="001C2F4A" w:rsidRPr="000301AA">
        <w:rPr>
          <w:rFonts w:ascii="Arial Narrow" w:hAnsi="Arial Narrow" w:cs="Arial"/>
          <w:sz w:val="22"/>
          <w:szCs w:val="22"/>
        </w:rPr>
        <w:t xml:space="preserve"> a bez ohledu na to, zda budou </w:t>
      </w:r>
      <w:r w:rsidR="00EB4D1A" w:rsidRPr="000301AA">
        <w:rPr>
          <w:rFonts w:ascii="Arial Narrow" w:hAnsi="Arial Narrow" w:cs="Arial"/>
          <w:sz w:val="22"/>
          <w:szCs w:val="22"/>
        </w:rPr>
        <w:t xml:space="preserve">činnosti prováděné v rámci realizace plnění předmětu smlouvy prováděny </w:t>
      </w:r>
      <w:r w:rsidRPr="000301AA">
        <w:rPr>
          <w:rFonts w:ascii="Arial Narrow" w:hAnsi="Arial Narrow" w:cs="Arial"/>
          <w:sz w:val="22"/>
          <w:szCs w:val="22"/>
        </w:rPr>
        <w:t>dodavatel</w:t>
      </w:r>
      <w:r w:rsidR="00EB4D1A" w:rsidRPr="000301AA">
        <w:rPr>
          <w:rFonts w:ascii="Arial Narrow" w:hAnsi="Arial Narrow" w:cs="Arial"/>
          <w:sz w:val="22"/>
          <w:szCs w:val="22"/>
        </w:rPr>
        <w:t>em či jeho poddodavatelem.</w:t>
      </w:r>
      <w:bookmarkEnd w:id="6"/>
      <w:r w:rsidR="00EB4D1A" w:rsidRPr="000301AA">
        <w:rPr>
          <w:rFonts w:ascii="Arial Narrow" w:hAnsi="Arial Narrow" w:cs="Arial"/>
          <w:sz w:val="22"/>
          <w:szCs w:val="22"/>
        </w:rPr>
        <w:t xml:space="preserve"> </w:t>
      </w:r>
      <w:bookmarkEnd w:id="7"/>
      <w:r w:rsidR="001E46EE" w:rsidRPr="000301AA">
        <w:rPr>
          <w:rFonts w:ascii="Arial Narrow" w:hAnsi="Arial Narrow" w:cs="Arial"/>
          <w:sz w:val="22"/>
          <w:szCs w:val="22"/>
        </w:rPr>
        <w:t>Dodavatel se zavazuje, že realizace předmětu této smlouvy bude prováděna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r w:rsidR="00045BCE" w:rsidRPr="000301AA">
        <w:rPr>
          <w:rFonts w:ascii="Arial Narrow" w:hAnsi="Arial Narrow" w:cs="Arial"/>
          <w:sz w:val="22"/>
          <w:szCs w:val="22"/>
        </w:rPr>
        <w:t xml:space="preserve"> </w:t>
      </w:r>
    </w:p>
    <w:p w14:paraId="52B60B49" w14:textId="77777777" w:rsidR="000301AA" w:rsidRPr="000301AA" w:rsidRDefault="000301AA" w:rsidP="000301AA">
      <w:pPr>
        <w:pStyle w:val="Textvbloku"/>
        <w:tabs>
          <w:tab w:val="left" w:pos="567"/>
        </w:tabs>
        <w:ind w:left="567"/>
        <w:rPr>
          <w:rFonts w:ascii="Arial Narrow" w:hAnsi="Arial Narrow" w:cs="Arial"/>
          <w:sz w:val="22"/>
          <w:szCs w:val="22"/>
        </w:rPr>
      </w:pPr>
    </w:p>
    <w:p w14:paraId="1F9EB831" w14:textId="33EA6635" w:rsidR="00EB4D1A" w:rsidRDefault="00A407C4" w:rsidP="00FE76C8">
      <w:pPr>
        <w:pStyle w:val="Textvbloku"/>
        <w:numPr>
          <w:ilvl w:val="1"/>
          <w:numId w:val="4"/>
        </w:numPr>
        <w:tabs>
          <w:tab w:val="left" w:pos="567"/>
        </w:tabs>
        <w:ind w:left="567" w:hanging="567"/>
        <w:rPr>
          <w:rFonts w:ascii="Arial Narrow" w:hAnsi="Arial Narrow" w:cs="Arial"/>
          <w:sz w:val="22"/>
          <w:szCs w:val="22"/>
        </w:rPr>
      </w:pPr>
      <w:r w:rsidRPr="000301AA">
        <w:rPr>
          <w:rFonts w:ascii="Arial Narrow" w:hAnsi="Arial Narrow" w:cs="Arial"/>
          <w:sz w:val="22"/>
          <w:szCs w:val="22"/>
        </w:rPr>
        <w:t>Dodavatel</w:t>
      </w:r>
      <w:r w:rsidR="00045BCE" w:rsidRPr="000301AA">
        <w:rPr>
          <w:rFonts w:ascii="Arial Narrow" w:hAnsi="Arial Narrow" w:cs="Arial"/>
          <w:sz w:val="22"/>
          <w:szCs w:val="22"/>
        </w:rPr>
        <w:t xml:space="preserve"> se zavazuje zachovávat férové vztahy ke svým poddodavatelům. Jakýkoliv závazek uzavřený mezi </w:t>
      </w:r>
      <w:r w:rsidR="0091086B">
        <w:rPr>
          <w:rFonts w:ascii="Arial Narrow" w:hAnsi="Arial Narrow" w:cs="Arial"/>
          <w:sz w:val="22"/>
          <w:szCs w:val="22"/>
        </w:rPr>
        <w:t>D</w:t>
      </w:r>
      <w:r w:rsidRPr="000301AA">
        <w:rPr>
          <w:rFonts w:ascii="Arial Narrow" w:hAnsi="Arial Narrow" w:cs="Arial"/>
          <w:sz w:val="22"/>
          <w:szCs w:val="22"/>
        </w:rPr>
        <w:t>odavatelem</w:t>
      </w:r>
      <w:r w:rsidR="00045BCE" w:rsidRPr="000301AA">
        <w:rPr>
          <w:rFonts w:ascii="Arial Narrow" w:hAnsi="Arial Narrow" w:cs="Arial"/>
          <w:sz w:val="22"/>
          <w:szCs w:val="22"/>
        </w:rPr>
        <w:t xml:space="preserve"> a jeho poddodavatelem v souvislosti s plněním (části) předmětu této smlouvy nesmí obsahovat splatnost faktury delší než 30 dnů.</w:t>
      </w:r>
    </w:p>
    <w:p w14:paraId="51DC2222" w14:textId="77777777" w:rsidR="0091086B" w:rsidRPr="0091086B" w:rsidRDefault="0091086B" w:rsidP="0091086B">
      <w:pPr>
        <w:rPr>
          <w:rFonts w:ascii="Arial Narrow" w:hAnsi="Arial Narrow" w:cs="Arial"/>
        </w:rPr>
      </w:pPr>
    </w:p>
    <w:p w14:paraId="58A876A3" w14:textId="4969C6F5" w:rsidR="0091086B" w:rsidRDefault="0091086B" w:rsidP="00FE76C8">
      <w:pPr>
        <w:pStyle w:val="Textvbloku"/>
        <w:numPr>
          <w:ilvl w:val="1"/>
          <w:numId w:val="4"/>
        </w:numPr>
        <w:tabs>
          <w:tab w:val="left" w:pos="567"/>
        </w:tabs>
        <w:ind w:left="567" w:hanging="567"/>
        <w:rPr>
          <w:rFonts w:ascii="Arial Narrow" w:hAnsi="Arial Narrow" w:cs="Arial"/>
          <w:sz w:val="22"/>
          <w:szCs w:val="22"/>
        </w:rPr>
      </w:pPr>
      <w:r w:rsidRPr="0091086B">
        <w:rPr>
          <w:rFonts w:ascii="Arial Narrow" w:hAnsi="Arial Narrow" w:cs="Arial"/>
          <w:sz w:val="22"/>
          <w:szCs w:val="22"/>
        </w:rPr>
        <w:t>Dodavatel se zav</w:t>
      </w:r>
      <w:r>
        <w:rPr>
          <w:rFonts w:ascii="Arial Narrow" w:hAnsi="Arial Narrow" w:cs="Arial"/>
          <w:sz w:val="22"/>
          <w:szCs w:val="22"/>
        </w:rPr>
        <w:t>azuje</w:t>
      </w:r>
      <w:r w:rsidRPr="0091086B">
        <w:rPr>
          <w:rFonts w:ascii="Arial Narrow" w:hAnsi="Arial Narrow" w:cs="Arial"/>
          <w:sz w:val="22"/>
          <w:szCs w:val="22"/>
        </w:rPr>
        <w:t xml:space="preserve"> při realizaci </w:t>
      </w:r>
      <w:r>
        <w:rPr>
          <w:rFonts w:ascii="Arial Narrow" w:hAnsi="Arial Narrow" w:cs="Arial"/>
          <w:sz w:val="22"/>
          <w:szCs w:val="22"/>
        </w:rPr>
        <w:t>předmětu této smlouvy</w:t>
      </w:r>
      <w:r w:rsidRPr="0091086B">
        <w:rPr>
          <w:rFonts w:ascii="Arial Narrow" w:hAnsi="Arial Narrow" w:cs="Arial"/>
          <w:sz w:val="22"/>
          <w:szCs w:val="22"/>
        </w:rPr>
        <w:t xml:space="preserve"> k šetrnému využívání zdrojů a materiálů, k řádnému managementu nakládání s odpady a k omezení jejich nadbytečné produkce.</w:t>
      </w:r>
    </w:p>
    <w:p w14:paraId="02C0E210" w14:textId="77777777" w:rsidR="000301AA" w:rsidRDefault="000301AA" w:rsidP="000301AA">
      <w:pPr>
        <w:pStyle w:val="Textvbloku"/>
        <w:tabs>
          <w:tab w:val="left" w:pos="567"/>
        </w:tabs>
        <w:ind w:left="567"/>
        <w:rPr>
          <w:rFonts w:ascii="Arial Narrow" w:hAnsi="Arial Narrow" w:cs="Arial"/>
          <w:sz w:val="22"/>
          <w:szCs w:val="22"/>
        </w:rPr>
      </w:pPr>
    </w:p>
    <w:p w14:paraId="25B60566" w14:textId="72C8D9F1" w:rsidR="00E65FC8" w:rsidRDefault="00E65FC8" w:rsidP="00FE76C8">
      <w:pPr>
        <w:pStyle w:val="Textvbloku"/>
        <w:numPr>
          <w:ilvl w:val="1"/>
          <w:numId w:val="4"/>
        </w:numPr>
        <w:tabs>
          <w:tab w:val="left" w:pos="567"/>
        </w:tabs>
        <w:ind w:left="567" w:hanging="567"/>
        <w:rPr>
          <w:rFonts w:ascii="Arial Narrow" w:hAnsi="Arial Narrow" w:cs="Arial"/>
          <w:sz w:val="22"/>
          <w:szCs w:val="22"/>
        </w:rPr>
      </w:pPr>
      <w:r w:rsidRPr="000301AA">
        <w:rPr>
          <w:rFonts w:ascii="Arial Narrow" w:hAnsi="Arial Narrow" w:cs="Arial"/>
          <w:sz w:val="22"/>
          <w:szCs w:val="22"/>
        </w:rPr>
        <w:t>Objednatel je oprávněn průběžně kontrolovat dodržování povinností dodavatele dle odst.</w:t>
      </w:r>
      <w:r w:rsidR="00396D75">
        <w:rPr>
          <w:rFonts w:ascii="Arial Narrow" w:hAnsi="Arial Narrow" w:cs="Arial"/>
          <w:sz w:val="22"/>
          <w:szCs w:val="22"/>
        </w:rPr>
        <w:t xml:space="preserve"> </w:t>
      </w:r>
      <w:r w:rsidR="00AD11E0">
        <w:rPr>
          <w:rFonts w:ascii="Arial Narrow" w:hAnsi="Arial Narrow" w:cs="Arial"/>
          <w:sz w:val="22"/>
          <w:szCs w:val="22"/>
        </w:rPr>
        <w:t>1</w:t>
      </w:r>
      <w:r w:rsidR="00396D75">
        <w:rPr>
          <w:rFonts w:ascii="Arial Narrow" w:hAnsi="Arial Narrow" w:cs="Arial"/>
          <w:sz w:val="22"/>
          <w:szCs w:val="22"/>
        </w:rPr>
        <w:t>.</w:t>
      </w:r>
      <w:r w:rsidR="007F7ED9">
        <w:rPr>
          <w:rFonts w:ascii="Arial Narrow" w:hAnsi="Arial Narrow" w:cs="Arial"/>
          <w:sz w:val="22"/>
          <w:szCs w:val="22"/>
        </w:rPr>
        <w:t>7</w:t>
      </w:r>
      <w:r w:rsidR="0091086B">
        <w:rPr>
          <w:rFonts w:ascii="Arial Narrow" w:hAnsi="Arial Narrow" w:cs="Arial"/>
          <w:sz w:val="22"/>
          <w:szCs w:val="22"/>
        </w:rPr>
        <w:t>.</w:t>
      </w:r>
      <w:r w:rsidRPr="000301AA">
        <w:rPr>
          <w:rFonts w:ascii="Arial Narrow" w:hAnsi="Arial Narrow" w:cs="Arial"/>
          <w:sz w:val="22"/>
          <w:szCs w:val="22"/>
        </w:rPr>
        <w:t xml:space="preserve"> a</w:t>
      </w:r>
      <w:r w:rsidR="0091086B">
        <w:rPr>
          <w:rFonts w:ascii="Arial Narrow" w:hAnsi="Arial Narrow" w:cs="Arial"/>
          <w:sz w:val="22"/>
          <w:szCs w:val="22"/>
        </w:rPr>
        <w:t>ž</w:t>
      </w:r>
      <w:r w:rsidRPr="000301AA">
        <w:rPr>
          <w:rFonts w:ascii="Arial Narrow" w:hAnsi="Arial Narrow" w:cs="Arial"/>
          <w:sz w:val="22"/>
          <w:szCs w:val="22"/>
        </w:rPr>
        <w:t xml:space="preserve"> </w:t>
      </w:r>
      <w:r w:rsidR="00AD11E0">
        <w:rPr>
          <w:rFonts w:ascii="Arial Narrow" w:hAnsi="Arial Narrow" w:cs="Arial"/>
          <w:sz w:val="22"/>
          <w:szCs w:val="22"/>
        </w:rPr>
        <w:t>1</w:t>
      </w:r>
      <w:r w:rsidRPr="000301AA">
        <w:rPr>
          <w:rFonts w:ascii="Arial Narrow" w:hAnsi="Arial Narrow" w:cs="Arial"/>
          <w:sz w:val="22"/>
          <w:szCs w:val="22"/>
        </w:rPr>
        <w:t>.</w:t>
      </w:r>
      <w:r w:rsidR="007F7ED9">
        <w:rPr>
          <w:rFonts w:ascii="Arial Narrow" w:hAnsi="Arial Narrow" w:cs="Arial"/>
          <w:sz w:val="22"/>
          <w:szCs w:val="22"/>
        </w:rPr>
        <w:t>7</w:t>
      </w:r>
      <w:r w:rsidRPr="000301AA">
        <w:rPr>
          <w:rFonts w:ascii="Arial Narrow" w:hAnsi="Arial Narrow" w:cs="Arial"/>
          <w:sz w:val="22"/>
          <w:szCs w:val="22"/>
        </w:rPr>
        <w:t xml:space="preserve">. této smlouvy, přičemž </w:t>
      </w:r>
      <w:r w:rsidR="0091086B">
        <w:rPr>
          <w:rFonts w:ascii="Arial Narrow" w:hAnsi="Arial Narrow" w:cs="Arial"/>
          <w:sz w:val="22"/>
          <w:szCs w:val="22"/>
        </w:rPr>
        <w:t>D</w:t>
      </w:r>
      <w:r w:rsidRPr="000301AA">
        <w:rPr>
          <w:rFonts w:ascii="Arial Narrow" w:hAnsi="Arial Narrow" w:cs="Arial"/>
          <w:sz w:val="22"/>
          <w:szCs w:val="22"/>
        </w:rPr>
        <w:t xml:space="preserve">odavatel je povinen tuto kontrolu umožnit, strpět a poskytnout </w:t>
      </w:r>
      <w:r w:rsidR="0091086B">
        <w:rPr>
          <w:rFonts w:ascii="Arial Narrow" w:hAnsi="Arial Narrow" w:cs="Arial"/>
          <w:sz w:val="22"/>
          <w:szCs w:val="22"/>
        </w:rPr>
        <w:t>O</w:t>
      </w:r>
      <w:r w:rsidRPr="000301AA">
        <w:rPr>
          <w:rFonts w:ascii="Arial Narrow" w:hAnsi="Arial Narrow" w:cs="Arial"/>
          <w:sz w:val="22"/>
          <w:szCs w:val="22"/>
        </w:rPr>
        <w:t xml:space="preserve">bjednateli veškerou </w:t>
      </w:r>
      <w:r w:rsidRPr="000301AA">
        <w:rPr>
          <w:rFonts w:ascii="Arial Narrow" w:hAnsi="Arial Narrow" w:cs="Arial"/>
          <w:sz w:val="22"/>
          <w:szCs w:val="22"/>
        </w:rPr>
        <w:lastRenderedPageBreak/>
        <w:t>nezbytnou součinnost k jejímu provedení.</w:t>
      </w:r>
      <w:r w:rsidR="00E95102">
        <w:rPr>
          <w:rFonts w:ascii="Arial Narrow" w:hAnsi="Arial Narrow" w:cs="Arial"/>
          <w:sz w:val="22"/>
          <w:szCs w:val="22"/>
        </w:rPr>
        <w:t xml:space="preserve"> Zjistí-li Objednatel, že Dodavatel porušil některou z povinností dle </w:t>
      </w:r>
      <w:r w:rsidR="00E95102" w:rsidRPr="000301AA">
        <w:rPr>
          <w:rFonts w:ascii="Arial Narrow" w:hAnsi="Arial Narrow" w:cs="Arial"/>
          <w:sz w:val="22"/>
          <w:szCs w:val="22"/>
        </w:rPr>
        <w:t>odst.</w:t>
      </w:r>
      <w:r w:rsidR="00E95102">
        <w:rPr>
          <w:rFonts w:ascii="Arial Narrow" w:hAnsi="Arial Narrow" w:cs="Arial"/>
          <w:sz w:val="22"/>
          <w:szCs w:val="22"/>
        </w:rPr>
        <w:t xml:space="preserve"> 1.</w:t>
      </w:r>
      <w:r w:rsidR="007F7ED9">
        <w:rPr>
          <w:rFonts w:ascii="Arial Narrow" w:hAnsi="Arial Narrow" w:cs="Arial"/>
          <w:sz w:val="22"/>
          <w:szCs w:val="22"/>
        </w:rPr>
        <w:t>7</w:t>
      </w:r>
      <w:r w:rsidR="00E95102">
        <w:rPr>
          <w:rFonts w:ascii="Arial Narrow" w:hAnsi="Arial Narrow" w:cs="Arial"/>
          <w:sz w:val="22"/>
          <w:szCs w:val="22"/>
        </w:rPr>
        <w:t>.</w:t>
      </w:r>
      <w:r w:rsidR="00E95102" w:rsidRPr="000301AA">
        <w:rPr>
          <w:rFonts w:ascii="Arial Narrow" w:hAnsi="Arial Narrow" w:cs="Arial"/>
          <w:sz w:val="22"/>
          <w:szCs w:val="22"/>
        </w:rPr>
        <w:t xml:space="preserve"> a</w:t>
      </w:r>
      <w:r w:rsidR="00E95102">
        <w:rPr>
          <w:rFonts w:ascii="Arial Narrow" w:hAnsi="Arial Narrow" w:cs="Arial"/>
          <w:sz w:val="22"/>
          <w:szCs w:val="22"/>
        </w:rPr>
        <w:t>ž</w:t>
      </w:r>
      <w:r w:rsidR="00E95102" w:rsidRPr="000301AA">
        <w:rPr>
          <w:rFonts w:ascii="Arial Narrow" w:hAnsi="Arial Narrow" w:cs="Arial"/>
          <w:sz w:val="22"/>
          <w:szCs w:val="22"/>
        </w:rPr>
        <w:t xml:space="preserve"> </w:t>
      </w:r>
      <w:r w:rsidR="00E95102">
        <w:rPr>
          <w:rFonts w:ascii="Arial Narrow" w:hAnsi="Arial Narrow" w:cs="Arial"/>
          <w:sz w:val="22"/>
          <w:szCs w:val="22"/>
        </w:rPr>
        <w:t>1</w:t>
      </w:r>
      <w:r w:rsidR="00E95102" w:rsidRPr="000301AA">
        <w:rPr>
          <w:rFonts w:ascii="Arial Narrow" w:hAnsi="Arial Narrow" w:cs="Arial"/>
          <w:sz w:val="22"/>
          <w:szCs w:val="22"/>
        </w:rPr>
        <w:t>.</w:t>
      </w:r>
      <w:r w:rsidR="007F7ED9">
        <w:rPr>
          <w:rFonts w:ascii="Arial Narrow" w:hAnsi="Arial Narrow" w:cs="Arial"/>
          <w:sz w:val="22"/>
          <w:szCs w:val="22"/>
        </w:rPr>
        <w:t>9</w:t>
      </w:r>
      <w:r w:rsidR="00E95102" w:rsidRPr="000301AA">
        <w:rPr>
          <w:rFonts w:ascii="Arial Narrow" w:hAnsi="Arial Narrow" w:cs="Arial"/>
          <w:sz w:val="22"/>
          <w:szCs w:val="22"/>
        </w:rPr>
        <w:t>. této smlouvy</w:t>
      </w:r>
      <w:r w:rsidR="00E95102">
        <w:rPr>
          <w:rFonts w:ascii="Arial Narrow" w:hAnsi="Arial Narrow" w:cs="Arial"/>
          <w:sz w:val="22"/>
          <w:szCs w:val="22"/>
        </w:rPr>
        <w:t>, a nesjednal nápravu ani po předchozím písemném upozornění Objednatele, je Objednatel oprávněn od této smlouvy odstoupit pro podstatné porušení povinnosti Dodavatele.</w:t>
      </w:r>
    </w:p>
    <w:p w14:paraId="55594CCA" w14:textId="77777777" w:rsidR="00A87A43" w:rsidRPr="00C238EF" w:rsidRDefault="00A87A43" w:rsidP="00DB2763">
      <w:pPr>
        <w:pStyle w:val="Textvbloku"/>
        <w:tabs>
          <w:tab w:val="left" w:pos="567"/>
        </w:tabs>
        <w:rPr>
          <w:rFonts w:ascii="Arial Narrow" w:hAnsi="Arial Narrow" w:cs="Arial"/>
          <w:sz w:val="22"/>
          <w:szCs w:val="22"/>
        </w:rPr>
      </w:pPr>
    </w:p>
    <w:p w14:paraId="057EE925" w14:textId="77777777" w:rsidR="003B2D46" w:rsidRPr="001E3CA8" w:rsidRDefault="003B2D46" w:rsidP="000301AA">
      <w:pPr>
        <w:pStyle w:val="Textvbloku"/>
        <w:tabs>
          <w:tab w:val="left" w:pos="567"/>
        </w:tabs>
        <w:ind w:left="567"/>
        <w:rPr>
          <w:rFonts w:ascii="Arial Narrow" w:hAnsi="Arial Narrow" w:cs="Arial"/>
          <w:sz w:val="22"/>
          <w:szCs w:val="22"/>
        </w:rPr>
      </w:pPr>
    </w:p>
    <w:p w14:paraId="75EFE361" w14:textId="77777777" w:rsidR="00162EBF" w:rsidRPr="000146F7" w:rsidRDefault="00162EBF"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sidRPr="000146F7">
        <w:rPr>
          <w:rFonts w:ascii="Arial Narrow" w:hAnsi="Arial Narrow" w:cs="Arial"/>
          <w:b/>
          <w:caps/>
          <w:sz w:val="24"/>
          <w:szCs w:val="24"/>
        </w:rPr>
        <w:t>Termín A MÍSTO PLNĚNÍ</w:t>
      </w:r>
    </w:p>
    <w:p w14:paraId="0EF2EC83" w14:textId="77777777" w:rsidR="00162EBF" w:rsidRPr="001E3CA8" w:rsidRDefault="00162EBF" w:rsidP="00F675A9">
      <w:pPr>
        <w:widowControl w:val="0"/>
        <w:adjustRightInd w:val="0"/>
        <w:jc w:val="both"/>
        <w:textAlignment w:val="baseline"/>
        <w:outlineLvl w:val="0"/>
        <w:rPr>
          <w:rFonts w:ascii="Arial Narrow" w:hAnsi="Arial Narrow" w:cs="Arial"/>
          <w:b/>
          <w:caps/>
          <w:sz w:val="22"/>
          <w:szCs w:val="22"/>
        </w:rPr>
      </w:pPr>
    </w:p>
    <w:p w14:paraId="152931F4" w14:textId="41BA7D04" w:rsidR="002E7D03" w:rsidRDefault="00AC2C01" w:rsidP="00FE76C8">
      <w:pPr>
        <w:widowControl w:val="0"/>
        <w:numPr>
          <w:ilvl w:val="1"/>
          <w:numId w:val="4"/>
        </w:numPr>
        <w:tabs>
          <w:tab w:val="left" w:pos="567"/>
        </w:tabs>
        <w:adjustRightInd w:val="0"/>
        <w:ind w:left="567" w:hanging="567"/>
        <w:jc w:val="both"/>
        <w:textAlignment w:val="baseline"/>
        <w:outlineLvl w:val="0"/>
        <w:rPr>
          <w:rFonts w:ascii="Arial Narrow" w:hAnsi="Arial Narrow" w:cs="Arial"/>
          <w:sz w:val="22"/>
          <w:szCs w:val="22"/>
        </w:rPr>
      </w:pPr>
      <w:bookmarkStart w:id="8" w:name="_Ref82763479"/>
      <w:r>
        <w:rPr>
          <w:rFonts w:ascii="Arial Narrow" w:hAnsi="Arial Narrow" w:cs="Arial"/>
          <w:sz w:val="22"/>
          <w:szCs w:val="22"/>
        </w:rPr>
        <w:t>Smluvní strany se dohodly na následující</w:t>
      </w:r>
      <w:r w:rsidR="006C5966">
        <w:rPr>
          <w:rFonts w:ascii="Arial Narrow" w:hAnsi="Arial Narrow" w:cs="Arial"/>
          <w:sz w:val="22"/>
          <w:szCs w:val="22"/>
        </w:rPr>
        <w:t>m</w:t>
      </w:r>
      <w:r w:rsidR="002E7D03">
        <w:rPr>
          <w:rFonts w:ascii="Arial Narrow" w:hAnsi="Arial Narrow" w:cs="Arial"/>
          <w:sz w:val="22"/>
          <w:szCs w:val="22"/>
        </w:rPr>
        <w:t xml:space="preserve"> </w:t>
      </w:r>
      <w:r w:rsidR="006C5966">
        <w:rPr>
          <w:rFonts w:ascii="Arial Narrow" w:hAnsi="Arial Narrow" w:cs="Arial"/>
          <w:sz w:val="22"/>
          <w:szCs w:val="22"/>
        </w:rPr>
        <w:t>způsobu</w:t>
      </w:r>
      <w:r w:rsidR="002E7D03">
        <w:rPr>
          <w:rFonts w:ascii="Arial Narrow" w:hAnsi="Arial Narrow" w:cs="Arial"/>
          <w:sz w:val="22"/>
          <w:szCs w:val="22"/>
        </w:rPr>
        <w:t xml:space="preserve"> plnění:</w:t>
      </w:r>
    </w:p>
    <w:p w14:paraId="0F6B0C1A" w14:textId="77777777" w:rsidR="008E3C33" w:rsidRDefault="008E3C33" w:rsidP="002E7D03">
      <w:pPr>
        <w:widowControl w:val="0"/>
        <w:tabs>
          <w:tab w:val="left" w:pos="567"/>
        </w:tabs>
        <w:adjustRightInd w:val="0"/>
        <w:jc w:val="both"/>
        <w:textAlignment w:val="baseline"/>
        <w:outlineLvl w:val="0"/>
        <w:rPr>
          <w:rFonts w:ascii="Arial Narrow" w:hAnsi="Arial Narrow" w:cs="Arial"/>
          <w:sz w:val="22"/>
          <w:szCs w:val="22"/>
        </w:rPr>
      </w:pPr>
    </w:p>
    <w:p w14:paraId="5A4F2B20" w14:textId="6A90845C" w:rsidR="002E7D03" w:rsidRDefault="002E7D03" w:rsidP="00FE76C8">
      <w:pPr>
        <w:widowControl w:val="0"/>
        <w:numPr>
          <w:ilvl w:val="2"/>
          <w:numId w:val="4"/>
        </w:numPr>
        <w:tabs>
          <w:tab w:val="left" w:pos="567"/>
        </w:tabs>
        <w:adjustRightInd w:val="0"/>
        <w:jc w:val="both"/>
        <w:textAlignment w:val="baseline"/>
        <w:outlineLvl w:val="0"/>
        <w:rPr>
          <w:rFonts w:ascii="Arial Narrow" w:hAnsi="Arial Narrow" w:cs="Arial"/>
          <w:sz w:val="22"/>
          <w:szCs w:val="22"/>
        </w:rPr>
      </w:pPr>
      <w:r>
        <w:rPr>
          <w:rFonts w:ascii="Arial Narrow" w:hAnsi="Arial Narrow" w:cs="Arial"/>
          <w:sz w:val="22"/>
          <w:szCs w:val="22"/>
        </w:rPr>
        <w:t>Termín zahájení plnění: bez</w:t>
      </w:r>
      <w:r w:rsidR="006C0B10">
        <w:rPr>
          <w:rFonts w:ascii="Arial Narrow" w:hAnsi="Arial Narrow" w:cs="Arial"/>
          <w:sz w:val="22"/>
          <w:szCs w:val="22"/>
        </w:rPr>
        <w:t xml:space="preserve">prostředně po </w:t>
      </w:r>
      <w:r w:rsidR="007F30ED">
        <w:rPr>
          <w:rFonts w:ascii="Arial Narrow" w:hAnsi="Arial Narrow" w:cs="Arial"/>
          <w:sz w:val="22"/>
          <w:szCs w:val="22"/>
        </w:rPr>
        <w:t>nabytí účinnosti smlouvy</w:t>
      </w:r>
      <w:r w:rsidR="004D58C2">
        <w:rPr>
          <w:rFonts w:ascii="Arial Narrow" w:hAnsi="Arial Narrow" w:cs="Arial"/>
          <w:sz w:val="22"/>
          <w:szCs w:val="22"/>
        </w:rPr>
        <w:t>.</w:t>
      </w:r>
    </w:p>
    <w:p w14:paraId="34C1300B" w14:textId="422CACC0" w:rsidR="008E3C33" w:rsidRDefault="00296A62" w:rsidP="00FE76C8">
      <w:pPr>
        <w:widowControl w:val="0"/>
        <w:numPr>
          <w:ilvl w:val="2"/>
          <w:numId w:val="4"/>
        </w:numPr>
        <w:tabs>
          <w:tab w:val="left" w:pos="567"/>
        </w:tabs>
        <w:adjustRightInd w:val="0"/>
        <w:jc w:val="both"/>
        <w:textAlignment w:val="baseline"/>
        <w:outlineLvl w:val="0"/>
        <w:rPr>
          <w:rFonts w:ascii="Arial Narrow" w:hAnsi="Arial Narrow" w:cs="Arial"/>
          <w:sz w:val="22"/>
          <w:szCs w:val="22"/>
        </w:rPr>
      </w:pPr>
      <w:r>
        <w:rPr>
          <w:rFonts w:ascii="Arial Narrow" w:hAnsi="Arial Narrow" w:cs="Arial"/>
          <w:sz w:val="22"/>
          <w:szCs w:val="22"/>
        </w:rPr>
        <w:t>P</w:t>
      </w:r>
      <w:r w:rsidR="00A51973">
        <w:rPr>
          <w:rFonts w:ascii="Arial Narrow" w:hAnsi="Arial Narrow" w:cs="Arial"/>
          <w:sz w:val="22"/>
          <w:szCs w:val="22"/>
        </w:rPr>
        <w:t xml:space="preserve">ředání </w:t>
      </w:r>
      <w:r w:rsidR="005162BF">
        <w:rPr>
          <w:rFonts w:ascii="Arial Narrow" w:hAnsi="Arial Narrow" w:cs="Arial"/>
          <w:sz w:val="22"/>
          <w:szCs w:val="22"/>
        </w:rPr>
        <w:t xml:space="preserve">dílčího plnění dodávky </w:t>
      </w:r>
      <w:r w:rsidR="00A51973">
        <w:rPr>
          <w:rFonts w:ascii="Arial Narrow" w:hAnsi="Arial Narrow" w:cs="Arial"/>
          <w:sz w:val="22"/>
          <w:szCs w:val="22"/>
        </w:rPr>
        <w:t>V</w:t>
      </w:r>
      <w:r w:rsidR="00717889">
        <w:rPr>
          <w:rFonts w:ascii="Arial Narrow" w:hAnsi="Arial Narrow" w:cs="Arial"/>
          <w:sz w:val="22"/>
          <w:szCs w:val="22"/>
        </w:rPr>
        <w:t>odoměrů</w:t>
      </w:r>
      <w:r>
        <w:rPr>
          <w:rFonts w:ascii="Arial Narrow" w:hAnsi="Arial Narrow" w:cs="Arial"/>
          <w:sz w:val="22"/>
          <w:szCs w:val="22"/>
        </w:rPr>
        <w:t xml:space="preserve"> proběhne v</w:t>
      </w:r>
      <w:r w:rsidR="00657AC0">
        <w:rPr>
          <w:rFonts w:ascii="Arial Narrow" w:hAnsi="Arial Narrow" w:cs="Arial"/>
          <w:sz w:val="22"/>
          <w:szCs w:val="22"/>
        </w:rPr>
        <w:t> </w:t>
      </w:r>
      <w:r>
        <w:rPr>
          <w:rFonts w:ascii="Arial Narrow" w:hAnsi="Arial Narrow" w:cs="Arial"/>
          <w:sz w:val="22"/>
          <w:szCs w:val="22"/>
        </w:rPr>
        <w:t>termínech</w:t>
      </w:r>
      <w:r w:rsidR="00657AC0">
        <w:rPr>
          <w:rFonts w:ascii="Arial Narrow" w:hAnsi="Arial Narrow" w:cs="Arial"/>
          <w:sz w:val="22"/>
          <w:szCs w:val="22"/>
        </w:rPr>
        <w:t xml:space="preserve"> (období)</w:t>
      </w:r>
      <w:r>
        <w:rPr>
          <w:rFonts w:ascii="Arial Narrow" w:hAnsi="Arial Narrow" w:cs="Arial"/>
          <w:sz w:val="22"/>
          <w:szCs w:val="22"/>
        </w:rPr>
        <w:t xml:space="preserve"> a počtech stanovených</w:t>
      </w:r>
      <w:r w:rsidR="00717889">
        <w:rPr>
          <w:rFonts w:ascii="Arial Narrow" w:hAnsi="Arial Narrow" w:cs="Arial"/>
          <w:sz w:val="22"/>
          <w:szCs w:val="22"/>
        </w:rPr>
        <w:t xml:space="preserve"> dle následujícího rozpisu:</w:t>
      </w:r>
    </w:p>
    <w:p w14:paraId="184C8255" w14:textId="77777777" w:rsidR="00F51D91" w:rsidRDefault="00F51D91" w:rsidP="008F511D">
      <w:pPr>
        <w:widowControl w:val="0"/>
        <w:tabs>
          <w:tab w:val="left" w:pos="567"/>
        </w:tabs>
        <w:adjustRightInd w:val="0"/>
        <w:jc w:val="both"/>
        <w:textAlignment w:val="baseline"/>
        <w:outlineLvl w:val="0"/>
        <w:rPr>
          <w:rFonts w:ascii="Arial Narrow" w:hAnsi="Arial Narrow" w:cs="Arial"/>
          <w:sz w:val="22"/>
          <w:szCs w:val="22"/>
        </w:rPr>
      </w:pPr>
    </w:p>
    <w:tbl>
      <w:tblPr>
        <w:tblW w:w="6946" w:type="dxa"/>
        <w:jc w:val="center"/>
        <w:tblCellMar>
          <w:left w:w="70" w:type="dxa"/>
          <w:right w:w="70" w:type="dxa"/>
        </w:tblCellMar>
        <w:tblLook w:val="04A0" w:firstRow="1" w:lastRow="0" w:firstColumn="1" w:lastColumn="0" w:noHBand="0" w:noVBand="1"/>
      </w:tblPr>
      <w:tblGrid>
        <w:gridCol w:w="3119"/>
        <w:gridCol w:w="992"/>
        <w:gridCol w:w="993"/>
        <w:gridCol w:w="708"/>
        <w:gridCol w:w="1134"/>
      </w:tblGrid>
      <w:tr w:rsidR="008B66B8" w:rsidRPr="00BC239E" w14:paraId="3D73C113" w14:textId="77777777" w:rsidTr="008B66B8">
        <w:trPr>
          <w:trHeight w:val="255"/>
          <w:jc w:val="center"/>
        </w:trPr>
        <w:tc>
          <w:tcPr>
            <w:tcW w:w="3119" w:type="dxa"/>
            <w:tcBorders>
              <w:top w:val="nil"/>
              <w:left w:val="nil"/>
              <w:bottom w:val="single" w:sz="4" w:space="0" w:color="auto"/>
              <w:right w:val="nil"/>
            </w:tcBorders>
            <w:noWrap/>
            <w:vAlign w:val="bottom"/>
            <w:hideMark/>
          </w:tcPr>
          <w:p w14:paraId="2CA8BECC" w14:textId="77777777" w:rsidR="008B66B8" w:rsidRPr="00BC239E" w:rsidRDefault="008B66B8" w:rsidP="00717889">
            <w:pPr>
              <w:jc w:val="center"/>
              <w:rPr>
                <w:rFonts w:ascii="Arial" w:hAnsi="Arial" w:cs="Arial"/>
                <w:b/>
                <w:bCs/>
                <w:color w:val="000000"/>
              </w:rPr>
            </w:pPr>
            <w:r w:rsidRPr="00BC239E">
              <w:rPr>
                <w:rFonts w:ascii="Arial" w:hAnsi="Arial" w:cs="Arial"/>
                <w:b/>
                <w:bCs/>
                <w:color w:val="000000"/>
              </w:rPr>
              <w:t>jmenovitá světlost DN</w:t>
            </w:r>
          </w:p>
        </w:tc>
        <w:tc>
          <w:tcPr>
            <w:tcW w:w="992" w:type="dxa"/>
            <w:tcBorders>
              <w:top w:val="nil"/>
              <w:left w:val="nil"/>
              <w:bottom w:val="single" w:sz="4" w:space="0" w:color="auto"/>
              <w:right w:val="nil"/>
            </w:tcBorders>
            <w:shd w:val="clear" w:color="000000" w:fill="C5D9F1"/>
            <w:noWrap/>
            <w:vAlign w:val="bottom"/>
            <w:hideMark/>
          </w:tcPr>
          <w:p w14:paraId="60AC7625" w14:textId="77777777" w:rsidR="008B66B8" w:rsidRPr="00BC239E" w:rsidRDefault="008B66B8" w:rsidP="00717889">
            <w:pPr>
              <w:jc w:val="center"/>
              <w:rPr>
                <w:rFonts w:ascii="Arial" w:hAnsi="Arial" w:cs="Arial"/>
                <w:b/>
                <w:bCs/>
                <w:i/>
                <w:iCs/>
                <w:color w:val="000000"/>
              </w:rPr>
            </w:pPr>
            <w:r w:rsidRPr="00BC239E">
              <w:rPr>
                <w:rFonts w:ascii="Arial" w:hAnsi="Arial" w:cs="Arial"/>
                <w:b/>
                <w:bCs/>
                <w:i/>
                <w:iCs/>
                <w:color w:val="000000"/>
              </w:rPr>
              <w:t>celkem</w:t>
            </w:r>
          </w:p>
        </w:tc>
        <w:tc>
          <w:tcPr>
            <w:tcW w:w="993" w:type="dxa"/>
            <w:tcBorders>
              <w:top w:val="nil"/>
              <w:left w:val="nil"/>
              <w:bottom w:val="single" w:sz="4" w:space="0" w:color="auto"/>
              <w:right w:val="nil"/>
            </w:tcBorders>
            <w:shd w:val="clear" w:color="000000" w:fill="C5D9F1"/>
            <w:noWrap/>
            <w:vAlign w:val="bottom"/>
            <w:hideMark/>
          </w:tcPr>
          <w:p w14:paraId="620537BF" w14:textId="77777777" w:rsidR="008B66B8" w:rsidRPr="00BC239E" w:rsidRDefault="008B66B8" w:rsidP="00717889">
            <w:pPr>
              <w:jc w:val="center"/>
              <w:rPr>
                <w:rFonts w:ascii="Arial" w:hAnsi="Arial" w:cs="Arial"/>
                <w:b/>
                <w:bCs/>
                <w:i/>
                <w:iCs/>
                <w:color w:val="000000"/>
              </w:rPr>
            </w:pPr>
            <w:r w:rsidRPr="00BC239E">
              <w:rPr>
                <w:rFonts w:ascii="Arial" w:hAnsi="Arial" w:cs="Arial"/>
                <w:b/>
                <w:bCs/>
                <w:i/>
                <w:iCs/>
                <w:color w:val="000000"/>
              </w:rPr>
              <w:t>50</w:t>
            </w:r>
          </w:p>
        </w:tc>
        <w:tc>
          <w:tcPr>
            <w:tcW w:w="708" w:type="dxa"/>
            <w:tcBorders>
              <w:top w:val="nil"/>
              <w:left w:val="nil"/>
              <w:bottom w:val="single" w:sz="4" w:space="0" w:color="auto"/>
              <w:right w:val="nil"/>
            </w:tcBorders>
            <w:shd w:val="clear" w:color="000000" w:fill="C5D9F1"/>
            <w:noWrap/>
            <w:vAlign w:val="bottom"/>
            <w:hideMark/>
          </w:tcPr>
          <w:p w14:paraId="7D3889CD" w14:textId="77777777" w:rsidR="008B66B8" w:rsidRPr="00BC239E" w:rsidRDefault="008B66B8" w:rsidP="00717889">
            <w:pPr>
              <w:jc w:val="center"/>
              <w:rPr>
                <w:rFonts w:ascii="Arial" w:hAnsi="Arial" w:cs="Arial"/>
                <w:b/>
                <w:bCs/>
                <w:i/>
                <w:iCs/>
                <w:color w:val="000000"/>
              </w:rPr>
            </w:pPr>
            <w:r w:rsidRPr="00BC239E">
              <w:rPr>
                <w:rFonts w:ascii="Arial" w:hAnsi="Arial" w:cs="Arial"/>
                <w:b/>
                <w:bCs/>
                <w:i/>
                <w:iCs/>
                <w:color w:val="000000"/>
              </w:rPr>
              <w:t>80</w:t>
            </w:r>
          </w:p>
        </w:tc>
        <w:tc>
          <w:tcPr>
            <w:tcW w:w="1134" w:type="dxa"/>
            <w:tcBorders>
              <w:top w:val="nil"/>
              <w:left w:val="nil"/>
              <w:bottom w:val="single" w:sz="4" w:space="0" w:color="auto"/>
              <w:right w:val="nil"/>
            </w:tcBorders>
            <w:shd w:val="clear" w:color="000000" w:fill="C5D9F1"/>
            <w:noWrap/>
            <w:vAlign w:val="bottom"/>
            <w:hideMark/>
          </w:tcPr>
          <w:p w14:paraId="7D0B817E" w14:textId="77777777" w:rsidR="008B66B8" w:rsidRPr="00BC239E" w:rsidRDefault="008B66B8" w:rsidP="00717889">
            <w:pPr>
              <w:jc w:val="center"/>
              <w:rPr>
                <w:rFonts w:ascii="Arial" w:hAnsi="Arial" w:cs="Arial"/>
                <w:b/>
                <w:bCs/>
                <w:i/>
                <w:iCs/>
                <w:color w:val="000000"/>
              </w:rPr>
            </w:pPr>
            <w:r w:rsidRPr="00BC239E">
              <w:rPr>
                <w:rFonts w:ascii="Arial" w:hAnsi="Arial" w:cs="Arial"/>
                <w:b/>
                <w:bCs/>
                <w:i/>
                <w:iCs/>
                <w:color w:val="000000"/>
              </w:rPr>
              <w:t>100</w:t>
            </w:r>
          </w:p>
        </w:tc>
      </w:tr>
      <w:tr w:rsidR="008B66B8" w:rsidRPr="00BC239E" w14:paraId="3E58F4A7" w14:textId="77777777" w:rsidTr="008B66B8">
        <w:trPr>
          <w:trHeight w:val="255"/>
          <w:jc w:val="center"/>
        </w:trPr>
        <w:tc>
          <w:tcPr>
            <w:tcW w:w="3119" w:type="dxa"/>
            <w:tcBorders>
              <w:top w:val="nil"/>
              <w:left w:val="nil"/>
              <w:bottom w:val="nil"/>
              <w:right w:val="nil"/>
            </w:tcBorders>
            <w:noWrap/>
            <w:vAlign w:val="bottom"/>
            <w:hideMark/>
          </w:tcPr>
          <w:p w14:paraId="1CC2CAF3" w14:textId="55B4194A" w:rsidR="008B66B8" w:rsidRPr="00BC239E" w:rsidRDefault="008B66B8" w:rsidP="00717889">
            <w:pPr>
              <w:rPr>
                <w:rFonts w:ascii="Arial" w:hAnsi="Arial" w:cs="Arial"/>
                <w:color w:val="000000"/>
              </w:rPr>
            </w:pPr>
            <w:r w:rsidRPr="00BC239E">
              <w:rPr>
                <w:rFonts w:ascii="Arial" w:hAnsi="Arial" w:cs="Arial"/>
                <w:color w:val="000000"/>
              </w:rPr>
              <w:t xml:space="preserve">1. etapa - </w:t>
            </w:r>
            <w:r w:rsidR="009B01F3" w:rsidRPr="009B01F3">
              <w:rPr>
                <w:rFonts w:ascii="Arial" w:hAnsi="Arial" w:cs="Arial"/>
                <w:color w:val="000000"/>
              </w:rPr>
              <w:t>12/2025 – 02/2026</w:t>
            </w:r>
          </w:p>
        </w:tc>
        <w:tc>
          <w:tcPr>
            <w:tcW w:w="992" w:type="dxa"/>
            <w:tcBorders>
              <w:top w:val="nil"/>
              <w:left w:val="nil"/>
              <w:bottom w:val="nil"/>
              <w:right w:val="nil"/>
            </w:tcBorders>
            <w:shd w:val="clear" w:color="000000" w:fill="C5D9F1"/>
            <w:noWrap/>
            <w:vAlign w:val="bottom"/>
          </w:tcPr>
          <w:p w14:paraId="77F085F8" w14:textId="421B30EE" w:rsidR="008B66B8" w:rsidRPr="00BC239E" w:rsidRDefault="007E7207" w:rsidP="00717889">
            <w:pPr>
              <w:jc w:val="center"/>
              <w:rPr>
                <w:rFonts w:ascii="Arial" w:hAnsi="Arial" w:cs="Arial"/>
                <w:b/>
                <w:bCs/>
                <w:i/>
                <w:iCs/>
                <w:color w:val="000000"/>
              </w:rPr>
            </w:pPr>
            <w:r>
              <w:rPr>
                <w:rFonts w:ascii="Arial" w:hAnsi="Arial" w:cs="Arial"/>
                <w:b/>
                <w:bCs/>
                <w:i/>
                <w:iCs/>
                <w:color w:val="000000"/>
              </w:rPr>
              <w:t>7</w:t>
            </w:r>
          </w:p>
        </w:tc>
        <w:tc>
          <w:tcPr>
            <w:tcW w:w="993" w:type="dxa"/>
            <w:tcBorders>
              <w:top w:val="nil"/>
              <w:left w:val="nil"/>
              <w:bottom w:val="nil"/>
              <w:right w:val="nil"/>
            </w:tcBorders>
            <w:noWrap/>
            <w:vAlign w:val="bottom"/>
            <w:hideMark/>
          </w:tcPr>
          <w:p w14:paraId="541F7FC8" w14:textId="290305BB" w:rsidR="008B66B8" w:rsidRPr="00BC239E" w:rsidRDefault="008B66B8" w:rsidP="00717889">
            <w:pPr>
              <w:jc w:val="center"/>
              <w:rPr>
                <w:rFonts w:ascii="Arial" w:hAnsi="Arial" w:cs="Arial"/>
                <w:color w:val="000000"/>
              </w:rPr>
            </w:pPr>
            <w:r>
              <w:rPr>
                <w:rFonts w:ascii="Arial" w:hAnsi="Arial" w:cs="Arial"/>
                <w:color w:val="000000"/>
              </w:rPr>
              <w:t>5</w:t>
            </w:r>
          </w:p>
        </w:tc>
        <w:tc>
          <w:tcPr>
            <w:tcW w:w="708" w:type="dxa"/>
            <w:tcBorders>
              <w:top w:val="nil"/>
              <w:left w:val="nil"/>
              <w:bottom w:val="nil"/>
              <w:right w:val="nil"/>
            </w:tcBorders>
            <w:noWrap/>
            <w:vAlign w:val="bottom"/>
            <w:hideMark/>
          </w:tcPr>
          <w:p w14:paraId="5775F831" w14:textId="77777777" w:rsidR="008B66B8" w:rsidRPr="00BC239E" w:rsidRDefault="008B66B8" w:rsidP="00717889">
            <w:pPr>
              <w:jc w:val="center"/>
              <w:rPr>
                <w:rFonts w:ascii="Arial" w:hAnsi="Arial" w:cs="Arial"/>
                <w:color w:val="000000"/>
              </w:rPr>
            </w:pPr>
            <w:r w:rsidRPr="00BC239E">
              <w:rPr>
                <w:rFonts w:ascii="Arial" w:hAnsi="Arial" w:cs="Arial"/>
                <w:color w:val="000000"/>
              </w:rPr>
              <w:t>1</w:t>
            </w:r>
          </w:p>
        </w:tc>
        <w:tc>
          <w:tcPr>
            <w:tcW w:w="1134" w:type="dxa"/>
            <w:tcBorders>
              <w:top w:val="nil"/>
              <w:left w:val="nil"/>
              <w:bottom w:val="nil"/>
              <w:right w:val="nil"/>
            </w:tcBorders>
            <w:noWrap/>
            <w:vAlign w:val="bottom"/>
            <w:hideMark/>
          </w:tcPr>
          <w:p w14:paraId="63BF5627" w14:textId="77777777" w:rsidR="008B66B8" w:rsidRPr="00BC239E" w:rsidRDefault="008B66B8" w:rsidP="00717889">
            <w:pPr>
              <w:jc w:val="center"/>
              <w:rPr>
                <w:rFonts w:ascii="Arial" w:hAnsi="Arial" w:cs="Arial"/>
                <w:color w:val="000000"/>
              </w:rPr>
            </w:pPr>
            <w:r w:rsidRPr="00BC239E">
              <w:rPr>
                <w:rFonts w:ascii="Arial" w:hAnsi="Arial" w:cs="Arial"/>
                <w:color w:val="000000"/>
              </w:rPr>
              <w:t>1</w:t>
            </w:r>
          </w:p>
        </w:tc>
      </w:tr>
      <w:tr w:rsidR="008B66B8" w:rsidRPr="00BC239E" w14:paraId="5E1AE29A" w14:textId="77777777" w:rsidTr="008B66B8">
        <w:trPr>
          <w:trHeight w:val="255"/>
          <w:jc w:val="center"/>
        </w:trPr>
        <w:tc>
          <w:tcPr>
            <w:tcW w:w="3119" w:type="dxa"/>
            <w:tcBorders>
              <w:top w:val="nil"/>
              <w:left w:val="nil"/>
              <w:bottom w:val="nil"/>
              <w:right w:val="nil"/>
            </w:tcBorders>
            <w:noWrap/>
            <w:vAlign w:val="bottom"/>
            <w:hideMark/>
          </w:tcPr>
          <w:p w14:paraId="75AE8661" w14:textId="4741BA9C" w:rsidR="008B66B8" w:rsidRPr="00BC239E" w:rsidRDefault="008B66B8" w:rsidP="00717889">
            <w:pPr>
              <w:rPr>
                <w:rFonts w:ascii="Arial" w:hAnsi="Arial" w:cs="Arial"/>
                <w:color w:val="000000"/>
              </w:rPr>
            </w:pPr>
            <w:r w:rsidRPr="00BC239E">
              <w:rPr>
                <w:rFonts w:ascii="Arial" w:hAnsi="Arial" w:cs="Arial"/>
                <w:color w:val="000000"/>
              </w:rPr>
              <w:t xml:space="preserve">2. etapa - </w:t>
            </w:r>
            <w:r w:rsidR="009B01F3" w:rsidRPr="009B01F3">
              <w:rPr>
                <w:rFonts w:ascii="Arial" w:hAnsi="Arial" w:cs="Arial"/>
                <w:color w:val="000000"/>
              </w:rPr>
              <w:t>03/2026 – 04/2026</w:t>
            </w:r>
          </w:p>
        </w:tc>
        <w:tc>
          <w:tcPr>
            <w:tcW w:w="992" w:type="dxa"/>
            <w:tcBorders>
              <w:top w:val="nil"/>
              <w:left w:val="nil"/>
              <w:bottom w:val="nil"/>
              <w:right w:val="nil"/>
            </w:tcBorders>
            <w:shd w:val="clear" w:color="000000" w:fill="C5D9F1"/>
            <w:noWrap/>
            <w:vAlign w:val="bottom"/>
          </w:tcPr>
          <w:p w14:paraId="43661DAA" w14:textId="76EB58BB" w:rsidR="008B66B8" w:rsidRPr="00BC239E" w:rsidRDefault="007E7207" w:rsidP="00717889">
            <w:pPr>
              <w:jc w:val="center"/>
              <w:rPr>
                <w:rFonts w:ascii="Arial" w:hAnsi="Arial" w:cs="Arial"/>
                <w:b/>
                <w:bCs/>
                <w:i/>
                <w:iCs/>
                <w:color w:val="000000"/>
              </w:rPr>
            </w:pPr>
            <w:r>
              <w:rPr>
                <w:rFonts w:ascii="Arial" w:hAnsi="Arial" w:cs="Arial"/>
                <w:b/>
                <w:bCs/>
                <w:i/>
                <w:iCs/>
                <w:color w:val="000000"/>
              </w:rPr>
              <w:t>17</w:t>
            </w:r>
          </w:p>
        </w:tc>
        <w:tc>
          <w:tcPr>
            <w:tcW w:w="993" w:type="dxa"/>
            <w:tcBorders>
              <w:top w:val="nil"/>
              <w:left w:val="nil"/>
              <w:bottom w:val="nil"/>
              <w:right w:val="nil"/>
            </w:tcBorders>
            <w:noWrap/>
            <w:vAlign w:val="bottom"/>
            <w:hideMark/>
          </w:tcPr>
          <w:p w14:paraId="20E0F239" w14:textId="77777777" w:rsidR="008B66B8" w:rsidRPr="00BC239E" w:rsidRDefault="008B66B8" w:rsidP="00717889">
            <w:pPr>
              <w:jc w:val="center"/>
              <w:rPr>
                <w:rFonts w:ascii="Arial" w:hAnsi="Arial" w:cs="Arial"/>
                <w:color w:val="000000"/>
              </w:rPr>
            </w:pPr>
            <w:r w:rsidRPr="00BC239E">
              <w:rPr>
                <w:rFonts w:ascii="Arial" w:hAnsi="Arial" w:cs="Arial"/>
                <w:color w:val="000000"/>
              </w:rPr>
              <w:t>15</w:t>
            </w:r>
          </w:p>
        </w:tc>
        <w:tc>
          <w:tcPr>
            <w:tcW w:w="708" w:type="dxa"/>
            <w:tcBorders>
              <w:top w:val="nil"/>
              <w:left w:val="nil"/>
              <w:bottom w:val="nil"/>
              <w:right w:val="nil"/>
            </w:tcBorders>
            <w:noWrap/>
            <w:vAlign w:val="bottom"/>
            <w:hideMark/>
          </w:tcPr>
          <w:p w14:paraId="70B9342C" w14:textId="77777777" w:rsidR="008B66B8" w:rsidRPr="00BC239E" w:rsidRDefault="008B66B8" w:rsidP="00717889">
            <w:pPr>
              <w:jc w:val="center"/>
              <w:rPr>
                <w:rFonts w:ascii="Arial" w:hAnsi="Arial" w:cs="Arial"/>
                <w:color w:val="000000"/>
              </w:rPr>
            </w:pPr>
            <w:r w:rsidRPr="00BC239E">
              <w:rPr>
                <w:rFonts w:ascii="Arial" w:hAnsi="Arial" w:cs="Arial"/>
                <w:color w:val="000000"/>
              </w:rPr>
              <w:t>2</w:t>
            </w:r>
          </w:p>
        </w:tc>
        <w:tc>
          <w:tcPr>
            <w:tcW w:w="1134" w:type="dxa"/>
            <w:tcBorders>
              <w:top w:val="nil"/>
              <w:left w:val="nil"/>
              <w:bottom w:val="nil"/>
              <w:right w:val="nil"/>
            </w:tcBorders>
            <w:noWrap/>
            <w:vAlign w:val="bottom"/>
            <w:hideMark/>
          </w:tcPr>
          <w:p w14:paraId="0C135E72" w14:textId="77777777" w:rsidR="008B66B8" w:rsidRPr="00BC239E" w:rsidRDefault="008B66B8" w:rsidP="00717889">
            <w:pPr>
              <w:jc w:val="center"/>
              <w:rPr>
                <w:rFonts w:ascii="Arial" w:hAnsi="Arial" w:cs="Arial"/>
                <w:color w:val="000000"/>
              </w:rPr>
            </w:pPr>
            <w:r w:rsidRPr="00BC239E">
              <w:rPr>
                <w:rFonts w:ascii="Arial" w:hAnsi="Arial" w:cs="Arial"/>
                <w:color w:val="000000"/>
              </w:rPr>
              <w:t>0</w:t>
            </w:r>
          </w:p>
        </w:tc>
      </w:tr>
      <w:tr w:rsidR="008B66B8" w:rsidRPr="00BC239E" w14:paraId="59195C09" w14:textId="77777777" w:rsidTr="008B66B8">
        <w:trPr>
          <w:trHeight w:val="255"/>
          <w:jc w:val="center"/>
        </w:trPr>
        <w:tc>
          <w:tcPr>
            <w:tcW w:w="3119" w:type="dxa"/>
            <w:tcBorders>
              <w:top w:val="nil"/>
              <w:left w:val="nil"/>
              <w:bottom w:val="nil"/>
              <w:right w:val="nil"/>
            </w:tcBorders>
            <w:noWrap/>
            <w:vAlign w:val="bottom"/>
            <w:hideMark/>
          </w:tcPr>
          <w:p w14:paraId="487407B6" w14:textId="1A13CD86" w:rsidR="008B66B8" w:rsidRPr="00BC239E" w:rsidRDefault="008B66B8" w:rsidP="00717889">
            <w:pPr>
              <w:rPr>
                <w:rFonts w:ascii="Arial" w:hAnsi="Arial" w:cs="Arial"/>
                <w:color w:val="000000"/>
              </w:rPr>
            </w:pPr>
            <w:r w:rsidRPr="00BC239E">
              <w:rPr>
                <w:rFonts w:ascii="Arial" w:hAnsi="Arial" w:cs="Arial"/>
                <w:color w:val="000000"/>
              </w:rPr>
              <w:t xml:space="preserve">3. etapa - </w:t>
            </w:r>
            <w:r w:rsidR="009B01F3" w:rsidRPr="009B01F3">
              <w:rPr>
                <w:rFonts w:ascii="Arial" w:hAnsi="Arial" w:cs="Arial"/>
                <w:color w:val="000000"/>
              </w:rPr>
              <w:t>05/2026 – 06/2026</w:t>
            </w:r>
          </w:p>
        </w:tc>
        <w:tc>
          <w:tcPr>
            <w:tcW w:w="992" w:type="dxa"/>
            <w:tcBorders>
              <w:top w:val="nil"/>
              <w:left w:val="nil"/>
              <w:bottom w:val="nil"/>
              <w:right w:val="nil"/>
            </w:tcBorders>
            <w:shd w:val="clear" w:color="000000" w:fill="C5D9F1"/>
            <w:noWrap/>
            <w:vAlign w:val="bottom"/>
          </w:tcPr>
          <w:p w14:paraId="26589BD3" w14:textId="55A061D7" w:rsidR="008B66B8" w:rsidRPr="00BC239E" w:rsidRDefault="007E7207" w:rsidP="00717889">
            <w:pPr>
              <w:jc w:val="center"/>
              <w:rPr>
                <w:rFonts w:ascii="Arial" w:hAnsi="Arial" w:cs="Arial"/>
                <w:b/>
                <w:bCs/>
                <w:i/>
                <w:iCs/>
                <w:color w:val="000000"/>
              </w:rPr>
            </w:pPr>
            <w:r>
              <w:rPr>
                <w:rFonts w:ascii="Arial" w:hAnsi="Arial" w:cs="Arial"/>
                <w:b/>
                <w:bCs/>
                <w:i/>
                <w:iCs/>
                <w:color w:val="000000"/>
              </w:rPr>
              <w:t>47</w:t>
            </w:r>
          </w:p>
        </w:tc>
        <w:tc>
          <w:tcPr>
            <w:tcW w:w="993" w:type="dxa"/>
            <w:tcBorders>
              <w:top w:val="nil"/>
              <w:left w:val="nil"/>
              <w:bottom w:val="nil"/>
              <w:right w:val="nil"/>
            </w:tcBorders>
            <w:noWrap/>
            <w:vAlign w:val="bottom"/>
            <w:hideMark/>
          </w:tcPr>
          <w:p w14:paraId="31B6832E" w14:textId="61814497" w:rsidR="008B66B8" w:rsidRPr="00BC239E" w:rsidRDefault="008B66B8" w:rsidP="00717889">
            <w:pPr>
              <w:jc w:val="center"/>
              <w:rPr>
                <w:rFonts w:ascii="Arial" w:hAnsi="Arial" w:cs="Arial"/>
                <w:color w:val="000000"/>
              </w:rPr>
            </w:pPr>
            <w:r>
              <w:rPr>
                <w:rFonts w:ascii="Arial" w:hAnsi="Arial" w:cs="Arial"/>
                <w:color w:val="000000"/>
              </w:rPr>
              <w:t>47</w:t>
            </w:r>
          </w:p>
        </w:tc>
        <w:tc>
          <w:tcPr>
            <w:tcW w:w="708" w:type="dxa"/>
            <w:tcBorders>
              <w:top w:val="nil"/>
              <w:left w:val="nil"/>
              <w:bottom w:val="nil"/>
              <w:right w:val="nil"/>
            </w:tcBorders>
            <w:noWrap/>
            <w:vAlign w:val="bottom"/>
            <w:hideMark/>
          </w:tcPr>
          <w:p w14:paraId="41D35AB8" w14:textId="76B0ACC3" w:rsidR="008B66B8" w:rsidRPr="00BC239E" w:rsidRDefault="008B66B8" w:rsidP="00717889">
            <w:pPr>
              <w:jc w:val="center"/>
              <w:rPr>
                <w:rFonts w:ascii="Arial" w:hAnsi="Arial" w:cs="Arial"/>
                <w:color w:val="000000"/>
              </w:rPr>
            </w:pPr>
            <w:r>
              <w:rPr>
                <w:rFonts w:ascii="Arial" w:hAnsi="Arial" w:cs="Arial"/>
                <w:color w:val="000000"/>
              </w:rPr>
              <w:t>0</w:t>
            </w:r>
          </w:p>
        </w:tc>
        <w:tc>
          <w:tcPr>
            <w:tcW w:w="1134" w:type="dxa"/>
            <w:tcBorders>
              <w:top w:val="nil"/>
              <w:left w:val="nil"/>
              <w:bottom w:val="nil"/>
              <w:right w:val="nil"/>
            </w:tcBorders>
            <w:noWrap/>
            <w:vAlign w:val="bottom"/>
            <w:hideMark/>
          </w:tcPr>
          <w:p w14:paraId="644C2AF8" w14:textId="77777777" w:rsidR="008B66B8" w:rsidRPr="00BC239E" w:rsidRDefault="008B66B8" w:rsidP="00717889">
            <w:pPr>
              <w:jc w:val="center"/>
              <w:rPr>
                <w:rFonts w:ascii="Arial" w:hAnsi="Arial" w:cs="Arial"/>
                <w:color w:val="000000"/>
              </w:rPr>
            </w:pPr>
            <w:r w:rsidRPr="00BC239E">
              <w:rPr>
                <w:rFonts w:ascii="Arial" w:hAnsi="Arial" w:cs="Arial"/>
                <w:color w:val="000000"/>
              </w:rPr>
              <w:t>0</w:t>
            </w:r>
          </w:p>
        </w:tc>
      </w:tr>
      <w:tr w:rsidR="008B66B8" w:rsidRPr="00BC239E" w14:paraId="3C0AB15C" w14:textId="77777777" w:rsidTr="008B66B8">
        <w:trPr>
          <w:trHeight w:val="255"/>
          <w:jc w:val="center"/>
        </w:trPr>
        <w:tc>
          <w:tcPr>
            <w:tcW w:w="3119" w:type="dxa"/>
            <w:tcBorders>
              <w:top w:val="nil"/>
              <w:left w:val="nil"/>
              <w:bottom w:val="nil"/>
              <w:right w:val="nil"/>
            </w:tcBorders>
            <w:noWrap/>
            <w:vAlign w:val="bottom"/>
            <w:hideMark/>
          </w:tcPr>
          <w:p w14:paraId="3CECAD58" w14:textId="0B43815A" w:rsidR="008B66B8" w:rsidRPr="00BC239E" w:rsidRDefault="008B66B8" w:rsidP="00717889">
            <w:pPr>
              <w:rPr>
                <w:rFonts w:ascii="Arial" w:hAnsi="Arial" w:cs="Arial"/>
                <w:color w:val="000000"/>
              </w:rPr>
            </w:pPr>
            <w:r w:rsidRPr="00BC239E">
              <w:rPr>
                <w:rFonts w:ascii="Arial" w:hAnsi="Arial" w:cs="Arial"/>
                <w:color w:val="000000"/>
              </w:rPr>
              <w:t xml:space="preserve">4. etapa - </w:t>
            </w:r>
            <w:r w:rsidR="009B01F3" w:rsidRPr="009B01F3">
              <w:rPr>
                <w:rFonts w:ascii="Arial" w:hAnsi="Arial" w:cs="Arial"/>
                <w:color w:val="000000"/>
              </w:rPr>
              <w:t>07/2026 – 08/2026</w:t>
            </w:r>
          </w:p>
        </w:tc>
        <w:tc>
          <w:tcPr>
            <w:tcW w:w="992" w:type="dxa"/>
            <w:tcBorders>
              <w:top w:val="nil"/>
              <w:left w:val="nil"/>
              <w:bottom w:val="nil"/>
              <w:right w:val="nil"/>
            </w:tcBorders>
            <w:shd w:val="clear" w:color="000000" w:fill="C5D9F1"/>
            <w:noWrap/>
            <w:vAlign w:val="bottom"/>
          </w:tcPr>
          <w:p w14:paraId="5EC2EE45" w14:textId="04D666DA" w:rsidR="008B66B8" w:rsidRPr="00BC239E" w:rsidRDefault="007E7207" w:rsidP="00717889">
            <w:pPr>
              <w:jc w:val="center"/>
              <w:rPr>
                <w:rFonts w:ascii="Arial" w:hAnsi="Arial" w:cs="Arial"/>
                <w:b/>
                <w:bCs/>
                <w:i/>
                <w:iCs/>
                <w:color w:val="000000"/>
              </w:rPr>
            </w:pPr>
            <w:r>
              <w:rPr>
                <w:rFonts w:ascii="Arial" w:hAnsi="Arial" w:cs="Arial"/>
                <w:b/>
                <w:bCs/>
                <w:i/>
                <w:iCs/>
                <w:color w:val="000000"/>
              </w:rPr>
              <w:t>3</w:t>
            </w:r>
          </w:p>
        </w:tc>
        <w:tc>
          <w:tcPr>
            <w:tcW w:w="993" w:type="dxa"/>
            <w:tcBorders>
              <w:top w:val="nil"/>
              <w:left w:val="nil"/>
              <w:bottom w:val="nil"/>
              <w:right w:val="nil"/>
            </w:tcBorders>
            <w:noWrap/>
            <w:vAlign w:val="bottom"/>
            <w:hideMark/>
          </w:tcPr>
          <w:p w14:paraId="063739E5" w14:textId="081C2890" w:rsidR="008B66B8" w:rsidRPr="00BC239E" w:rsidRDefault="008B66B8" w:rsidP="00717889">
            <w:pPr>
              <w:jc w:val="center"/>
              <w:rPr>
                <w:rFonts w:ascii="Arial" w:hAnsi="Arial" w:cs="Arial"/>
                <w:color w:val="000000"/>
              </w:rPr>
            </w:pPr>
            <w:r>
              <w:rPr>
                <w:rFonts w:ascii="Arial" w:hAnsi="Arial" w:cs="Arial"/>
                <w:color w:val="000000"/>
              </w:rPr>
              <w:t>2</w:t>
            </w:r>
          </w:p>
        </w:tc>
        <w:tc>
          <w:tcPr>
            <w:tcW w:w="708" w:type="dxa"/>
            <w:tcBorders>
              <w:top w:val="nil"/>
              <w:left w:val="nil"/>
              <w:bottom w:val="nil"/>
              <w:right w:val="nil"/>
            </w:tcBorders>
            <w:noWrap/>
            <w:vAlign w:val="bottom"/>
            <w:hideMark/>
          </w:tcPr>
          <w:p w14:paraId="0FB4C31D" w14:textId="0B6D99D6" w:rsidR="008B66B8" w:rsidRPr="00BC239E" w:rsidRDefault="008B66B8" w:rsidP="00717889">
            <w:pPr>
              <w:jc w:val="center"/>
              <w:rPr>
                <w:rFonts w:ascii="Arial" w:hAnsi="Arial" w:cs="Arial"/>
                <w:color w:val="000000"/>
              </w:rPr>
            </w:pPr>
            <w:r>
              <w:rPr>
                <w:rFonts w:ascii="Arial" w:hAnsi="Arial" w:cs="Arial"/>
                <w:color w:val="000000"/>
              </w:rPr>
              <w:t>1</w:t>
            </w:r>
          </w:p>
        </w:tc>
        <w:tc>
          <w:tcPr>
            <w:tcW w:w="1134" w:type="dxa"/>
            <w:tcBorders>
              <w:top w:val="nil"/>
              <w:left w:val="nil"/>
              <w:bottom w:val="nil"/>
              <w:right w:val="nil"/>
            </w:tcBorders>
            <w:noWrap/>
            <w:vAlign w:val="bottom"/>
            <w:hideMark/>
          </w:tcPr>
          <w:p w14:paraId="24ADD680" w14:textId="77777777" w:rsidR="008B66B8" w:rsidRPr="00BC239E" w:rsidRDefault="008B66B8" w:rsidP="00717889">
            <w:pPr>
              <w:jc w:val="center"/>
              <w:rPr>
                <w:rFonts w:ascii="Arial" w:hAnsi="Arial" w:cs="Arial"/>
                <w:color w:val="000000"/>
              </w:rPr>
            </w:pPr>
            <w:r w:rsidRPr="00BC239E">
              <w:rPr>
                <w:rFonts w:ascii="Arial" w:hAnsi="Arial" w:cs="Arial"/>
                <w:color w:val="000000"/>
              </w:rPr>
              <w:t>0</w:t>
            </w:r>
          </w:p>
        </w:tc>
      </w:tr>
      <w:tr w:rsidR="008B66B8" w:rsidRPr="00BC239E" w14:paraId="603E6FA2" w14:textId="77777777" w:rsidTr="008B66B8">
        <w:trPr>
          <w:trHeight w:val="255"/>
          <w:jc w:val="center"/>
        </w:trPr>
        <w:tc>
          <w:tcPr>
            <w:tcW w:w="3119" w:type="dxa"/>
            <w:tcBorders>
              <w:top w:val="nil"/>
              <w:left w:val="nil"/>
              <w:bottom w:val="nil"/>
              <w:right w:val="nil"/>
            </w:tcBorders>
            <w:noWrap/>
            <w:vAlign w:val="bottom"/>
            <w:hideMark/>
          </w:tcPr>
          <w:p w14:paraId="0142ED7E" w14:textId="713E3983" w:rsidR="008B66B8" w:rsidRPr="00BC239E" w:rsidRDefault="008B66B8" w:rsidP="00717889">
            <w:pPr>
              <w:rPr>
                <w:rFonts w:ascii="Arial" w:hAnsi="Arial" w:cs="Arial"/>
                <w:color w:val="000000"/>
              </w:rPr>
            </w:pPr>
            <w:r w:rsidRPr="00BC239E">
              <w:rPr>
                <w:rFonts w:ascii="Arial" w:hAnsi="Arial" w:cs="Arial"/>
                <w:color w:val="000000"/>
              </w:rPr>
              <w:t xml:space="preserve">5. etapa - </w:t>
            </w:r>
            <w:r w:rsidR="009B01F3" w:rsidRPr="009B01F3">
              <w:rPr>
                <w:rFonts w:ascii="Arial" w:hAnsi="Arial" w:cs="Arial"/>
                <w:color w:val="000000"/>
              </w:rPr>
              <w:t>08/2026 – 09/2026</w:t>
            </w:r>
          </w:p>
        </w:tc>
        <w:tc>
          <w:tcPr>
            <w:tcW w:w="992" w:type="dxa"/>
            <w:tcBorders>
              <w:top w:val="nil"/>
              <w:left w:val="nil"/>
              <w:bottom w:val="nil"/>
              <w:right w:val="nil"/>
            </w:tcBorders>
            <w:shd w:val="clear" w:color="000000" w:fill="C5D9F1"/>
            <w:noWrap/>
            <w:vAlign w:val="bottom"/>
          </w:tcPr>
          <w:p w14:paraId="7F9DB0CB" w14:textId="64AD2600" w:rsidR="008B66B8" w:rsidRPr="00BC239E" w:rsidRDefault="007E7207" w:rsidP="00717889">
            <w:pPr>
              <w:jc w:val="center"/>
              <w:rPr>
                <w:rFonts w:ascii="Arial" w:hAnsi="Arial" w:cs="Arial"/>
                <w:b/>
                <w:bCs/>
                <w:i/>
                <w:iCs/>
                <w:color w:val="000000"/>
              </w:rPr>
            </w:pPr>
            <w:r>
              <w:rPr>
                <w:rFonts w:ascii="Arial" w:hAnsi="Arial" w:cs="Arial"/>
                <w:b/>
                <w:bCs/>
                <w:i/>
                <w:iCs/>
                <w:color w:val="000000"/>
              </w:rPr>
              <w:t>23</w:t>
            </w:r>
          </w:p>
        </w:tc>
        <w:tc>
          <w:tcPr>
            <w:tcW w:w="993" w:type="dxa"/>
            <w:tcBorders>
              <w:top w:val="nil"/>
              <w:left w:val="nil"/>
              <w:bottom w:val="nil"/>
              <w:right w:val="nil"/>
            </w:tcBorders>
            <w:noWrap/>
            <w:vAlign w:val="bottom"/>
            <w:hideMark/>
          </w:tcPr>
          <w:p w14:paraId="60E39EA7" w14:textId="77777777" w:rsidR="008B66B8" w:rsidRPr="00BC239E" w:rsidRDefault="008B66B8" w:rsidP="00717889">
            <w:pPr>
              <w:jc w:val="center"/>
              <w:rPr>
                <w:rFonts w:ascii="Arial" w:hAnsi="Arial" w:cs="Arial"/>
                <w:color w:val="000000"/>
              </w:rPr>
            </w:pPr>
            <w:r w:rsidRPr="00BC239E">
              <w:rPr>
                <w:rFonts w:ascii="Arial" w:hAnsi="Arial" w:cs="Arial"/>
                <w:color w:val="000000"/>
              </w:rPr>
              <w:t>18</w:t>
            </w:r>
          </w:p>
        </w:tc>
        <w:tc>
          <w:tcPr>
            <w:tcW w:w="708" w:type="dxa"/>
            <w:tcBorders>
              <w:top w:val="nil"/>
              <w:left w:val="nil"/>
              <w:bottom w:val="nil"/>
              <w:right w:val="nil"/>
            </w:tcBorders>
            <w:noWrap/>
            <w:vAlign w:val="bottom"/>
            <w:hideMark/>
          </w:tcPr>
          <w:p w14:paraId="174A684D" w14:textId="77777777" w:rsidR="008B66B8" w:rsidRPr="00BC239E" w:rsidRDefault="008B66B8" w:rsidP="00717889">
            <w:pPr>
              <w:jc w:val="center"/>
              <w:rPr>
                <w:rFonts w:ascii="Arial" w:hAnsi="Arial" w:cs="Arial"/>
                <w:color w:val="000000"/>
              </w:rPr>
            </w:pPr>
            <w:r w:rsidRPr="00BC239E">
              <w:rPr>
                <w:rFonts w:ascii="Arial" w:hAnsi="Arial" w:cs="Arial"/>
                <w:color w:val="000000"/>
              </w:rPr>
              <w:t>5</w:t>
            </w:r>
          </w:p>
        </w:tc>
        <w:tc>
          <w:tcPr>
            <w:tcW w:w="1134" w:type="dxa"/>
            <w:tcBorders>
              <w:top w:val="nil"/>
              <w:left w:val="nil"/>
              <w:bottom w:val="nil"/>
              <w:right w:val="nil"/>
            </w:tcBorders>
            <w:noWrap/>
            <w:vAlign w:val="bottom"/>
            <w:hideMark/>
          </w:tcPr>
          <w:p w14:paraId="1C902093" w14:textId="77777777" w:rsidR="008B66B8" w:rsidRPr="00BC239E" w:rsidRDefault="008B66B8" w:rsidP="00717889">
            <w:pPr>
              <w:jc w:val="center"/>
              <w:rPr>
                <w:rFonts w:ascii="Arial" w:hAnsi="Arial" w:cs="Arial"/>
                <w:color w:val="000000"/>
              </w:rPr>
            </w:pPr>
            <w:r w:rsidRPr="00BC239E">
              <w:rPr>
                <w:rFonts w:ascii="Arial" w:hAnsi="Arial" w:cs="Arial"/>
                <w:color w:val="000000"/>
              </w:rPr>
              <w:t>0</w:t>
            </w:r>
          </w:p>
        </w:tc>
      </w:tr>
      <w:tr w:rsidR="008B66B8" w:rsidRPr="00BC239E" w14:paraId="77CCA680" w14:textId="77777777" w:rsidTr="008B66B8">
        <w:trPr>
          <w:trHeight w:val="255"/>
          <w:jc w:val="center"/>
        </w:trPr>
        <w:tc>
          <w:tcPr>
            <w:tcW w:w="3119" w:type="dxa"/>
            <w:tcBorders>
              <w:top w:val="nil"/>
              <w:left w:val="nil"/>
              <w:bottom w:val="nil"/>
              <w:right w:val="nil"/>
            </w:tcBorders>
            <w:noWrap/>
            <w:vAlign w:val="bottom"/>
            <w:hideMark/>
          </w:tcPr>
          <w:p w14:paraId="564D7796" w14:textId="658D967D" w:rsidR="008B66B8" w:rsidRPr="00BC239E" w:rsidRDefault="008B66B8" w:rsidP="00717889">
            <w:pPr>
              <w:rPr>
                <w:rFonts w:ascii="Arial" w:hAnsi="Arial" w:cs="Arial"/>
                <w:color w:val="000000"/>
              </w:rPr>
            </w:pPr>
            <w:r w:rsidRPr="00BC239E">
              <w:rPr>
                <w:rFonts w:ascii="Arial" w:hAnsi="Arial" w:cs="Arial"/>
                <w:color w:val="000000"/>
              </w:rPr>
              <w:t xml:space="preserve">6. etapa - </w:t>
            </w:r>
            <w:r w:rsidR="009B01F3" w:rsidRPr="009B01F3">
              <w:rPr>
                <w:rFonts w:ascii="Arial" w:hAnsi="Arial" w:cs="Arial"/>
                <w:color w:val="000000"/>
              </w:rPr>
              <w:t>10/2026 – 11/2026</w:t>
            </w:r>
          </w:p>
        </w:tc>
        <w:tc>
          <w:tcPr>
            <w:tcW w:w="992" w:type="dxa"/>
            <w:tcBorders>
              <w:top w:val="nil"/>
              <w:left w:val="nil"/>
              <w:bottom w:val="nil"/>
              <w:right w:val="nil"/>
            </w:tcBorders>
            <w:shd w:val="clear" w:color="000000" w:fill="C5D9F1"/>
            <w:noWrap/>
            <w:vAlign w:val="bottom"/>
          </w:tcPr>
          <w:p w14:paraId="74F1983F" w14:textId="6197C702" w:rsidR="008B66B8" w:rsidRPr="00BC239E" w:rsidRDefault="007E7207" w:rsidP="00717889">
            <w:pPr>
              <w:jc w:val="center"/>
              <w:rPr>
                <w:rFonts w:ascii="Arial" w:hAnsi="Arial" w:cs="Arial"/>
                <w:b/>
                <w:bCs/>
                <w:i/>
                <w:iCs/>
                <w:color w:val="000000"/>
              </w:rPr>
            </w:pPr>
            <w:r>
              <w:rPr>
                <w:rFonts w:ascii="Arial" w:hAnsi="Arial" w:cs="Arial"/>
                <w:b/>
                <w:bCs/>
                <w:i/>
                <w:iCs/>
                <w:color w:val="000000"/>
              </w:rPr>
              <w:t>1</w:t>
            </w:r>
          </w:p>
        </w:tc>
        <w:tc>
          <w:tcPr>
            <w:tcW w:w="993" w:type="dxa"/>
            <w:tcBorders>
              <w:top w:val="nil"/>
              <w:left w:val="nil"/>
              <w:bottom w:val="nil"/>
              <w:right w:val="nil"/>
            </w:tcBorders>
            <w:noWrap/>
            <w:vAlign w:val="bottom"/>
            <w:hideMark/>
          </w:tcPr>
          <w:p w14:paraId="5A62ECC3" w14:textId="77777777" w:rsidR="008B66B8" w:rsidRPr="00BC239E" w:rsidRDefault="008B66B8" w:rsidP="00717889">
            <w:pPr>
              <w:jc w:val="center"/>
              <w:rPr>
                <w:rFonts w:ascii="Arial" w:hAnsi="Arial" w:cs="Arial"/>
                <w:color w:val="000000"/>
              </w:rPr>
            </w:pPr>
            <w:r w:rsidRPr="00BC239E">
              <w:rPr>
                <w:rFonts w:ascii="Arial" w:hAnsi="Arial" w:cs="Arial"/>
                <w:color w:val="000000"/>
              </w:rPr>
              <w:t>1</w:t>
            </w:r>
          </w:p>
        </w:tc>
        <w:tc>
          <w:tcPr>
            <w:tcW w:w="708" w:type="dxa"/>
            <w:tcBorders>
              <w:top w:val="nil"/>
              <w:left w:val="nil"/>
              <w:bottom w:val="nil"/>
              <w:right w:val="nil"/>
            </w:tcBorders>
            <w:noWrap/>
            <w:vAlign w:val="bottom"/>
            <w:hideMark/>
          </w:tcPr>
          <w:p w14:paraId="2021E6A8" w14:textId="77777777" w:rsidR="008B66B8" w:rsidRPr="00BC239E" w:rsidRDefault="008B66B8" w:rsidP="00717889">
            <w:pPr>
              <w:jc w:val="center"/>
              <w:rPr>
                <w:rFonts w:ascii="Arial" w:hAnsi="Arial" w:cs="Arial"/>
                <w:color w:val="000000"/>
              </w:rPr>
            </w:pPr>
            <w:r w:rsidRPr="00BC239E">
              <w:rPr>
                <w:rFonts w:ascii="Arial" w:hAnsi="Arial" w:cs="Arial"/>
                <w:color w:val="000000"/>
              </w:rPr>
              <w:t>0</w:t>
            </w:r>
          </w:p>
        </w:tc>
        <w:tc>
          <w:tcPr>
            <w:tcW w:w="1134" w:type="dxa"/>
            <w:tcBorders>
              <w:top w:val="nil"/>
              <w:left w:val="nil"/>
              <w:bottom w:val="nil"/>
              <w:right w:val="nil"/>
            </w:tcBorders>
            <w:noWrap/>
            <w:vAlign w:val="bottom"/>
            <w:hideMark/>
          </w:tcPr>
          <w:p w14:paraId="4F9A917F" w14:textId="77777777" w:rsidR="008B66B8" w:rsidRPr="00BC239E" w:rsidRDefault="008B66B8" w:rsidP="00717889">
            <w:pPr>
              <w:jc w:val="center"/>
              <w:rPr>
                <w:rFonts w:ascii="Arial" w:hAnsi="Arial" w:cs="Arial"/>
                <w:color w:val="000000"/>
              </w:rPr>
            </w:pPr>
            <w:r w:rsidRPr="00BC239E">
              <w:rPr>
                <w:rFonts w:ascii="Arial" w:hAnsi="Arial" w:cs="Arial"/>
                <w:color w:val="000000"/>
              </w:rPr>
              <w:t>0</w:t>
            </w:r>
          </w:p>
        </w:tc>
      </w:tr>
      <w:tr w:rsidR="008B66B8" w:rsidRPr="00BC239E" w14:paraId="6CDC3E94" w14:textId="77777777" w:rsidTr="008B66B8">
        <w:trPr>
          <w:trHeight w:val="255"/>
          <w:jc w:val="center"/>
        </w:trPr>
        <w:tc>
          <w:tcPr>
            <w:tcW w:w="3119" w:type="dxa"/>
            <w:tcBorders>
              <w:top w:val="nil"/>
              <w:left w:val="nil"/>
              <w:bottom w:val="nil"/>
              <w:right w:val="nil"/>
            </w:tcBorders>
            <w:noWrap/>
            <w:vAlign w:val="bottom"/>
            <w:hideMark/>
          </w:tcPr>
          <w:p w14:paraId="011C75E3" w14:textId="7D8FE912" w:rsidR="008B66B8" w:rsidRPr="00BC239E" w:rsidRDefault="008B66B8" w:rsidP="00717889">
            <w:pPr>
              <w:rPr>
                <w:rFonts w:ascii="Arial" w:hAnsi="Arial" w:cs="Arial"/>
                <w:color w:val="000000"/>
              </w:rPr>
            </w:pPr>
            <w:r w:rsidRPr="00BC239E">
              <w:rPr>
                <w:rFonts w:ascii="Arial" w:hAnsi="Arial" w:cs="Arial"/>
                <w:color w:val="000000"/>
              </w:rPr>
              <w:t xml:space="preserve">7. etapa - </w:t>
            </w:r>
            <w:r w:rsidR="009B01F3" w:rsidRPr="009B01F3">
              <w:rPr>
                <w:rFonts w:ascii="Arial" w:hAnsi="Arial" w:cs="Arial"/>
                <w:color w:val="000000"/>
              </w:rPr>
              <w:t>12/2026 – 04/2027</w:t>
            </w:r>
          </w:p>
        </w:tc>
        <w:tc>
          <w:tcPr>
            <w:tcW w:w="992" w:type="dxa"/>
            <w:tcBorders>
              <w:top w:val="nil"/>
              <w:left w:val="nil"/>
              <w:bottom w:val="nil"/>
              <w:right w:val="nil"/>
            </w:tcBorders>
            <w:shd w:val="clear" w:color="000000" w:fill="C5D9F1"/>
            <w:noWrap/>
            <w:vAlign w:val="bottom"/>
          </w:tcPr>
          <w:p w14:paraId="3BE342D5" w14:textId="0BA62234" w:rsidR="008B66B8" w:rsidRPr="00BC239E" w:rsidRDefault="007E7207" w:rsidP="00717889">
            <w:pPr>
              <w:jc w:val="center"/>
              <w:rPr>
                <w:rFonts w:ascii="Arial" w:hAnsi="Arial" w:cs="Arial"/>
                <w:b/>
                <w:bCs/>
                <w:i/>
                <w:iCs/>
                <w:color w:val="000000"/>
              </w:rPr>
            </w:pPr>
            <w:r>
              <w:rPr>
                <w:rFonts w:ascii="Arial" w:hAnsi="Arial" w:cs="Arial"/>
                <w:b/>
                <w:bCs/>
                <w:i/>
                <w:iCs/>
                <w:color w:val="000000"/>
              </w:rPr>
              <w:t>52</w:t>
            </w:r>
          </w:p>
        </w:tc>
        <w:tc>
          <w:tcPr>
            <w:tcW w:w="993" w:type="dxa"/>
            <w:tcBorders>
              <w:top w:val="nil"/>
              <w:left w:val="nil"/>
              <w:bottom w:val="nil"/>
              <w:right w:val="nil"/>
            </w:tcBorders>
            <w:noWrap/>
            <w:vAlign w:val="bottom"/>
            <w:hideMark/>
          </w:tcPr>
          <w:p w14:paraId="7263186E" w14:textId="77777777" w:rsidR="008B66B8" w:rsidRPr="00BC239E" w:rsidRDefault="008B66B8" w:rsidP="00717889">
            <w:pPr>
              <w:jc w:val="center"/>
              <w:rPr>
                <w:rFonts w:ascii="Arial" w:hAnsi="Arial" w:cs="Arial"/>
                <w:color w:val="000000"/>
              </w:rPr>
            </w:pPr>
            <w:r w:rsidRPr="00BC239E">
              <w:rPr>
                <w:rFonts w:ascii="Arial" w:hAnsi="Arial" w:cs="Arial"/>
                <w:color w:val="000000"/>
              </w:rPr>
              <w:t>38</w:t>
            </w:r>
          </w:p>
        </w:tc>
        <w:tc>
          <w:tcPr>
            <w:tcW w:w="708" w:type="dxa"/>
            <w:tcBorders>
              <w:top w:val="nil"/>
              <w:left w:val="nil"/>
              <w:bottom w:val="nil"/>
              <w:right w:val="nil"/>
            </w:tcBorders>
            <w:noWrap/>
            <w:vAlign w:val="bottom"/>
            <w:hideMark/>
          </w:tcPr>
          <w:p w14:paraId="5EAD16CA" w14:textId="77777777" w:rsidR="008B66B8" w:rsidRPr="00BC239E" w:rsidRDefault="008B66B8" w:rsidP="00717889">
            <w:pPr>
              <w:jc w:val="center"/>
              <w:rPr>
                <w:rFonts w:ascii="Arial" w:hAnsi="Arial" w:cs="Arial"/>
                <w:color w:val="000000"/>
              </w:rPr>
            </w:pPr>
            <w:r w:rsidRPr="00BC239E">
              <w:rPr>
                <w:rFonts w:ascii="Arial" w:hAnsi="Arial" w:cs="Arial"/>
                <w:color w:val="000000"/>
              </w:rPr>
              <w:t>12</w:t>
            </w:r>
          </w:p>
        </w:tc>
        <w:tc>
          <w:tcPr>
            <w:tcW w:w="1134" w:type="dxa"/>
            <w:tcBorders>
              <w:top w:val="nil"/>
              <w:left w:val="nil"/>
              <w:bottom w:val="nil"/>
              <w:right w:val="nil"/>
            </w:tcBorders>
            <w:noWrap/>
            <w:vAlign w:val="bottom"/>
            <w:hideMark/>
          </w:tcPr>
          <w:p w14:paraId="315033B4" w14:textId="77777777" w:rsidR="008B66B8" w:rsidRPr="00BC239E" w:rsidRDefault="008B66B8" w:rsidP="00717889">
            <w:pPr>
              <w:jc w:val="center"/>
              <w:rPr>
                <w:rFonts w:ascii="Arial" w:hAnsi="Arial" w:cs="Arial"/>
                <w:color w:val="000000"/>
              </w:rPr>
            </w:pPr>
            <w:r w:rsidRPr="00BC239E">
              <w:rPr>
                <w:rFonts w:ascii="Arial" w:hAnsi="Arial" w:cs="Arial"/>
                <w:color w:val="000000"/>
              </w:rPr>
              <w:t>2</w:t>
            </w:r>
          </w:p>
        </w:tc>
      </w:tr>
      <w:tr w:rsidR="008B66B8" w:rsidRPr="00BC239E" w14:paraId="5AC55D5B" w14:textId="77777777" w:rsidTr="008B66B8">
        <w:trPr>
          <w:trHeight w:val="255"/>
          <w:jc w:val="center"/>
        </w:trPr>
        <w:tc>
          <w:tcPr>
            <w:tcW w:w="3119" w:type="dxa"/>
            <w:tcBorders>
              <w:top w:val="nil"/>
              <w:left w:val="nil"/>
              <w:bottom w:val="nil"/>
              <w:right w:val="nil"/>
            </w:tcBorders>
            <w:noWrap/>
            <w:vAlign w:val="bottom"/>
            <w:hideMark/>
          </w:tcPr>
          <w:p w14:paraId="5859AAD3" w14:textId="40839E2D" w:rsidR="008B66B8" w:rsidRPr="00BC239E" w:rsidRDefault="008B66B8" w:rsidP="00717889">
            <w:pPr>
              <w:rPr>
                <w:rFonts w:ascii="Arial" w:hAnsi="Arial" w:cs="Arial"/>
                <w:color w:val="000000"/>
              </w:rPr>
            </w:pPr>
            <w:r w:rsidRPr="00BC239E">
              <w:rPr>
                <w:rFonts w:ascii="Arial" w:hAnsi="Arial" w:cs="Arial"/>
                <w:color w:val="000000"/>
              </w:rPr>
              <w:t xml:space="preserve">8. etapa - </w:t>
            </w:r>
            <w:r w:rsidR="009B01F3" w:rsidRPr="009B01F3">
              <w:rPr>
                <w:rFonts w:ascii="Arial" w:hAnsi="Arial" w:cs="Arial"/>
                <w:color w:val="000000"/>
              </w:rPr>
              <w:t>05/2027 – 07/2027</w:t>
            </w:r>
          </w:p>
        </w:tc>
        <w:tc>
          <w:tcPr>
            <w:tcW w:w="992" w:type="dxa"/>
            <w:tcBorders>
              <w:top w:val="nil"/>
              <w:left w:val="nil"/>
              <w:bottom w:val="nil"/>
              <w:right w:val="nil"/>
            </w:tcBorders>
            <w:shd w:val="clear" w:color="000000" w:fill="C5D9F1"/>
            <w:noWrap/>
            <w:vAlign w:val="bottom"/>
          </w:tcPr>
          <w:p w14:paraId="02FB529F" w14:textId="2569CFBB" w:rsidR="008B66B8" w:rsidRPr="00BC239E" w:rsidRDefault="007E7207" w:rsidP="00717889">
            <w:pPr>
              <w:jc w:val="center"/>
              <w:rPr>
                <w:rFonts w:ascii="Arial" w:hAnsi="Arial" w:cs="Arial"/>
                <w:b/>
                <w:bCs/>
                <w:i/>
                <w:iCs/>
                <w:color w:val="000000"/>
              </w:rPr>
            </w:pPr>
            <w:r>
              <w:rPr>
                <w:rFonts w:ascii="Arial" w:hAnsi="Arial" w:cs="Arial"/>
                <w:b/>
                <w:bCs/>
                <w:i/>
                <w:iCs/>
                <w:color w:val="000000"/>
              </w:rPr>
              <w:t>29</w:t>
            </w:r>
          </w:p>
        </w:tc>
        <w:tc>
          <w:tcPr>
            <w:tcW w:w="993" w:type="dxa"/>
            <w:tcBorders>
              <w:top w:val="nil"/>
              <w:left w:val="nil"/>
              <w:bottom w:val="nil"/>
              <w:right w:val="nil"/>
            </w:tcBorders>
            <w:noWrap/>
            <w:vAlign w:val="bottom"/>
            <w:hideMark/>
          </w:tcPr>
          <w:p w14:paraId="5C791EC1" w14:textId="77777777" w:rsidR="008B66B8" w:rsidRPr="00BC239E" w:rsidRDefault="008B66B8" w:rsidP="00717889">
            <w:pPr>
              <w:jc w:val="center"/>
              <w:rPr>
                <w:rFonts w:ascii="Arial" w:hAnsi="Arial" w:cs="Arial"/>
                <w:color w:val="000000"/>
              </w:rPr>
            </w:pPr>
            <w:r w:rsidRPr="00BC239E">
              <w:rPr>
                <w:rFonts w:ascii="Arial" w:hAnsi="Arial" w:cs="Arial"/>
                <w:color w:val="000000"/>
              </w:rPr>
              <w:t>28</w:t>
            </w:r>
          </w:p>
        </w:tc>
        <w:tc>
          <w:tcPr>
            <w:tcW w:w="708" w:type="dxa"/>
            <w:tcBorders>
              <w:top w:val="nil"/>
              <w:left w:val="nil"/>
              <w:bottom w:val="nil"/>
              <w:right w:val="nil"/>
            </w:tcBorders>
            <w:noWrap/>
            <w:vAlign w:val="bottom"/>
            <w:hideMark/>
          </w:tcPr>
          <w:p w14:paraId="2D9DA7E8" w14:textId="77777777" w:rsidR="008B66B8" w:rsidRPr="00BC239E" w:rsidRDefault="008B66B8" w:rsidP="00717889">
            <w:pPr>
              <w:jc w:val="center"/>
              <w:rPr>
                <w:rFonts w:ascii="Arial" w:hAnsi="Arial" w:cs="Arial"/>
                <w:color w:val="000000"/>
              </w:rPr>
            </w:pPr>
            <w:r w:rsidRPr="00BC239E">
              <w:rPr>
                <w:rFonts w:ascii="Arial" w:hAnsi="Arial" w:cs="Arial"/>
                <w:color w:val="000000"/>
              </w:rPr>
              <w:t>1</w:t>
            </w:r>
          </w:p>
        </w:tc>
        <w:tc>
          <w:tcPr>
            <w:tcW w:w="1134" w:type="dxa"/>
            <w:tcBorders>
              <w:top w:val="nil"/>
              <w:left w:val="nil"/>
              <w:bottom w:val="nil"/>
              <w:right w:val="nil"/>
            </w:tcBorders>
            <w:noWrap/>
            <w:vAlign w:val="bottom"/>
            <w:hideMark/>
          </w:tcPr>
          <w:p w14:paraId="143F484D" w14:textId="77777777" w:rsidR="008B66B8" w:rsidRPr="00BC239E" w:rsidRDefault="008B66B8" w:rsidP="00717889">
            <w:pPr>
              <w:jc w:val="center"/>
              <w:rPr>
                <w:rFonts w:ascii="Arial" w:hAnsi="Arial" w:cs="Arial"/>
                <w:color w:val="000000"/>
              </w:rPr>
            </w:pPr>
            <w:r w:rsidRPr="00BC239E">
              <w:rPr>
                <w:rFonts w:ascii="Arial" w:hAnsi="Arial" w:cs="Arial"/>
                <w:color w:val="000000"/>
              </w:rPr>
              <w:t>0</w:t>
            </w:r>
          </w:p>
        </w:tc>
      </w:tr>
      <w:tr w:rsidR="008B66B8" w:rsidRPr="00717889" w14:paraId="04618DA3" w14:textId="77777777" w:rsidTr="008B66B8">
        <w:trPr>
          <w:trHeight w:val="255"/>
          <w:jc w:val="center"/>
        </w:trPr>
        <w:tc>
          <w:tcPr>
            <w:tcW w:w="3119" w:type="dxa"/>
            <w:tcBorders>
              <w:top w:val="nil"/>
              <w:left w:val="nil"/>
              <w:bottom w:val="nil"/>
              <w:right w:val="nil"/>
            </w:tcBorders>
            <w:noWrap/>
            <w:vAlign w:val="bottom"/>
            <w:hideMark/>
          </w:tcPr>
          <w:p w14:paraId="609B4C6A" w14:textId="7709E0E3" w:rsidR="008B66B8" w:rsidRPr="00BC239E" w:rsidRDefault="008B66B8" w:rsidP="00717889">
            <w:pPr>
              <w:rPr>
                <w:rFonts w:ascii="Arial" w:hAnsi="Arial" w:cs="Arial"/>
                <w:color w:val="000000"/>
              </w:rPr>
            </w:pPr>
            <w:r w:rsidRPr="00BC239E">
              <w:rPr>
                <w:rFonts w:ascii="Arial" w:hAnsi="Arial" w:cs="Arial"/>
                <w:color w:val="000000"/>
              </w:rPr>
              <w:t xml:space="preserve">9. etapa - </w:t>
            </w:r>
            <w:r w:rsidR="009B01F3" w:rsidRPr="009B01F3">
              <w:rPr>
                <w:rFonts w:ascii="Arial" w:hAnsi="Arial" w:cs="Arial"/>
                <w:color w:val="000000"/>
              </w:rPr>
              <w:t>08/2027 – 09/2027</w:t>
            </w:r>
          </w:p>
        </w:tc>
        <w:tc>
          <w:tcPr>
            <w:tcW w:w="992" w:type="dxa"/>
            <w:tcBorders>
              <w:top w:val="nil"/>
              <w:left w:val="nil"/>
              <w:bottom w:val="nil"/>
              <w:right w:val="nil"/>
            </w:tcBorders>
            <w:shd w:val="clear" w:color="000000" w:fill="C5D9F1"/>
            <w:noWrap/>
            <w:vAlign w:val="bottom"/>
          </w:tcPr>
          <w:p w14:paraId="40CF6EFA" w14:textId="18681454" w:rsidR="008B66B8" w:rsidRPr="00BC239E" w:rsidRDefault="007E7207" w:rsidP="00717889">
            <w:pPr>
              <w:jc w:val="center"/>
              <w:rPr>
                <w:rFonts w:ascii="Arial" w:hAnsi="Arial" w:cs="Arial"/>
                <w:b/>
                <w:bCs/>
                <w:i/>
                <w:iCs/>
                <w:color w:val="000000"/>
              </w:rPr>
            </w:pPr>
            <w:r>
              <w:rPr>
                <w:rFonts w:ascii="Arial" w:hAnsi="Arial" w:cs="Arial"/>
                <w:b/>
                <w:bCs/>
                <w:i/>
                <w:iCs/>
                <w:color w:val="000000"/>
              </w:rPr>
              <w:t>1</w:t>
            </w:r>
            <w:r w:rsidR="001A7BB7">
              <w:rPr>
                <w:rFonts w:ascii="Arial" w:hAnsi="Arial" w:cs="Arial"/>
                <w:b/>
                <w:bCs/>
                <w:i/>
                <w:iCs/>
                <w:color w:val="000000"/>
              </w:rPr>
              <w:t>1</w:t>
            </w:r>
          </w:p>
        </w:tc>
        <w:tc>
          <w:tcPr>
            <w:tcW w:w="993" w:type="dxa"/>
            <w:tcBorders>
              <w:top w:val="nil"/>
              <w:left w:val="nil"/>
              <w:bottom w:val="nil"/>
              <w:right w:val="nil"/>
            </w:tcBorders>
            <w:noWrap/>
            <w:vAlign w:val="bottom"/>
            <w:hideMark/>
          </w:tcPr>
          <w:p w14:paraId="57882FAA" w14:textId="2CE0F8D7" w:rsidR="008B66B8" w:rsidRPr="00BC239E" w:rsidRDefault="008B66B8" w:rsidP="00717889">
            <w:pPr>
              <w:jc w:val="center"/>
              <w:rPr>
                <w:rFonts w:ascii="Arial" w:hAnsi="Arial" w:cs="Arial"/>
                <w:color w:val="000000"/>
              </w:rPr>
            </w:pPr>
            <w:r>
              <w:rPr>
                <w:rFonts w:ascii="Arial" w:hAnsi="Arial" w:cs="Arial"/>
                <w:color w:val="000000"/>
              </w:rPr>
              <w:t>5</w:t>
            </w:r>
          </w:p>
        </w:tc>
        <w:tc>
          <w:tcPr>
            <w:tcW w:w="708" w:type="dxa"/>
            <w:tcBorders>
              <w:top w:val="nil"/>
              <w:left w:val="nil"/>
              <w:bottom w:val="nil"/>
              <w:right w:val="nil"/>
            </w:tcBorders>
            <w:noWrap/>
            <w:vAlign w:val="bottom"/>
            <w:hideMark/>
          </w:tcPr>
          <w:p w14:paraId="1E997330" w14:textId="0A9E1CC7" w:rsidR="008B66B8" w:rsidRPr="00BC239E" w:rsidRDefault="002F2E35" w:rsidP="00717889">
            <w:pPr>
              <w:jc w:val="center"/>
              <w:rPr>
                <w:rFonts w:ascii="Arial" w:hAnsi="Arial" w:cs="Arial"/>
                <w:color w:val="000000"/>
              </w:rPr>
            </w:pPr>
            <w:r>
              <w:rPr>
                <w:rFonts w:ascii="Arial" w:hAnsi="Arial" w:cs="Arial"/>
                <w:color w:val="000000"/>
              </w:rPr>
              <w:t>5</w:t>
            </w:r>
          </w:p>
        </w:tc>
        <w:tc>
          <w:tcPr>
            <w:tcW w:w="1134" w:type="dxa"/>
            <w:tcBorders>
              <w:top w:val="nil"/>
              <w:left w:val="nil"/>
              <w:bottom w:val="nil"/>
              <w:right w:val="nil"/>
            </w:tcBorders>
            <w:noWrap/>
            <w:vAlign w:val="bottom"/>
            <w:hideMark/>
          </w:tcPr>
          <w:p w14:paraId="7FE4B786" w14:textId="05F0C4AD" w:rsidR="008B66B8" w:rsidRPr="00717889" w:rsidRDefault="008B66B8" w:rsidP="00717889">
            <w:pPr>
              <w:jc w:val="center"/>
              <w:rPr>
                <w:rFonts w:ascii="Arial" w:hAnsi="Arial" w:cs="Arial"/>
                <w:color w:val="000000"/>
              </w:rPr>
            </w:pPr>
            <w:r>
              <w:rPr>
                <w:rFonts w:ascii="Arial" w:hAnsi="Arial" w:cs="Arial"/>
                <w:color w:val="000000"/>
              </w:rPr>
              <w:t>1</w:t>
            </w:r>
          </w:p>
        </w:tc>
      </w:tr>
    </w:tbl>
    <w:p w14:paraId="350B900A" w14:textId="77777777" w:rsidR="00717889" w:rsidRPr="000C1C69" w:rsidRDefault="00717889" w:rsidP="00717889">
      <w:pPr>
        <w:widowControl w:val="0"/>
        <w:tabs>
          <w:tab w:val="left" w:pos="567"/>
        </w:tabs>
        <w:adjustRightInd w:val="0"/>
        <w:jc w:val="both"/>
        <w:textAlignment w:val="baseline"/>
        <w:outlineLvl w:val="0"/>
        <w:rPr>
          <w:rFonts w:ascii="Arial Narrow" w:hAnsi="Arial Narrow" w:cs="Arial"/>
          <w:sz w:val="22"/>
          <w:szCs w:val="22"/>
        </w:rPr>
      </w:pPr>
    </w:p>
    <w:p w14:paraId="66300653" w14:textId="3117879D" w:rsidR="00E34017" w:rsidRDefault="00E34017" w:rsidP="00E34017">
      <w:pPr>
        <w:widowControl w:val="0"/>
        <w:numPr>
          <w:ilvl w:val="3"/>
          <w:numId w:val="4"/>
        </w:numPr>
        <w:tabs>
          <w:tab w:val="left" w:pos="567"/>
        </w:tabs>
        <w:adjustRightInd w:val="0"/>
        <w:jc w:val="both"/>
        <w:textAlignment w:val="baseline"/>
        <w:outlineLvl w:val="0"/>
        <w:rPr>
          <w:rFonts w:ascii="Arial Narrow" w:hAnsi="Arial Narrow" w:cs="Arial"/>
          <w:sz w:val="22"/>
          <w:szCs w:val="22"/>
        </w:rPr>
      </w:pPr>
      <w:r>
        <w:rPr>
          <w:rFonts w:ascii="Arial Narrow" w:hAnsi="Arial Narrow" w:cs="Arial"/>
          <w:sz w:val="22"/>
          <w:szCs w:val="22"/>
        </w:rPr>
        <w:t xml:space="preserve">Je-li dílčí plnění (etapa) stanoveno v určitém měsíci, bude dodávka Vodoměrů provedena Dodavatelem nejpozději do posledního pracovního dne daného měsíce. Je-li dílčí plnění (etapa) stanoveno v období více měsíců, může být dodávka Vodoměrů provedena </w:t>
      </w:r>
      <w:r w:rsidR="00743BE2">
        <w:rPr>
          <w:rFonts w:ascii="Arial Narrow" w:hAnsi="Arial Narrow" w:cs="Arial"/>
          <w:sz w:val="22"/>
          <w:szCs w:val="22"/>
        </w:rPr>
        <w:t xml:space="preserve">Dodavatelem </w:t>
      </w:r>
      <w:r>
        <w:rPr>
          <w:rFonts w:ascii="Arial Narrow" w:hAnsi="Arial Narrow" w:cs="Arial"/>
          <w:sz w:val="22"/>
          <w:szCs w:val="22"/>
        </w:rPr>
        <w:t>kterýkoliv pracovní den</w:t>
      </w:r>
      <w:r w:rsidR="00743BE2">
        <w:rPr>
          <w:rFonts w:ascii="Arial Narrow" w:hAnsi="Arial Narrow" w:cs="Arial"/>
          <w:sz w:val="22"/>
          <w:szCs w:val="22"/>
        </w:rPr>
        <w:t xml:space="preserve"> měsíce v</w:t>
      </w:r>
      <w:r>
        <w:rPr>
          <w:rFonts w:ascii="Arial Narrow" w:hAnsi="Arial Narrow" w:cs="Arial"/>
          <w:sz w:val="22"/>
          <w:szCs w:val="22"/>
        </w:rPr>
        <w:t xml:space="preserve"> dan</w:t>
      </w:r>
      <w:r w:rsidR="00743BE2">
        <w:rPr>
          <w:rFonts w:ascii="Arial Narrow" w:hAnsi="Arial Narrow" w:cs="Arial"/>
          <w:sz w:val="22"/>
          <w:szCs w:val="22"/>
        </w:rPr>
        <w:t>ém</w:t>
      </w:r>
      <w:r>
        <w:rPr>
          <w:rFonts w:ascii="Arial Narrow" w:hAnsi="Arial Narrow" w:cs="Arial"/>
          <w:sz w:val="22"/>
          <w:szCs w:val="22"/>
        </w:rPr>
        <w:t xml:space="preserve"> období, nejpozději však do posledního pracovního dne </w:t>
      </w:r>
      <w:r w:rsidR="00743BE2">
        <w:rPr>
          <w:rFonts w:ascii="Arial Narrow" w:hAnsi="Arial Narrow" w:cs="Arial"/>
          <w:sz w:val="22"/>
          <w:szCs w:val="22"/>
        </w:rPr>
        <w:t xml:space="preserve">posledního </w:t>
      </w:r>
      <w:r>
        <w:rPr>
          <w:rFonts w:ascii="Arial Narrow" w:hAnsi="Arial Narrow" w:cs="Arial"/>
          <w:sz w:val="22"/>
          <w:szCs w:val="22"/>
        </w:rPr>
        <w:t>měsíce</w:t>
      </w:r>
      <w:r w:rsidR="00743BE2">
        <w:rPr>
          <w:rFonts w:ascii="Arial Narrow" w:hAnsi="Arial Narrow" w:cs="Arial"/>
          <w:sz w:val="22"/>
          <w:szCs w:val="22"/>
        </w:rPr>
        <w:t xml:space="preserve"> takového období.</w:t>
      </w:r>
    </w:p>
    <w:p w14:paraId="6E6F1A2C" w14:textId="77777777" w:rsidR="00E34017" w:rsidRDefault="00E34017" w:rsidP="00E34017">
      <w:pPr>
        <w:widowControl w:val="0"/>
        <w:tabs>
          <w:tab w:val="left" w:pos="567"/>
        </w:tabs>
        <w:adjustRightInd w:val="0"/>
        <w:ind w:left="1728"/>
        <w:jc w:val="both"/>
        <w:textAlignment w:val="baseline"/>
        <w:outlineLvl w:val="0"/>
        <w:rPr>
          <w:rFonts w:ascii="Arial Narrow" w:hAnsi="Arial Narrow" w:cs="Arial"/>
          <w:sz w:val="22"/>
          <w:szCs w:val="22"/>
        </w:rPr>
      </w:pPr>
    </w:p>
    <w:p w14:paraId="41BD21A3" w14:textId="03516F85" w:rsidR="008E3C33" w:rsidRPr="000C1C69" w:rsidRDefault="008E3C33" w:rsidP="00FE76C8">
      <w:pPr>
        <w:widowControl w:val="0"/>
        <w:numPr>
          <w:ilvl w:val="2"/>
          <w:numId w:val="4"/>
        </w:numPr>
        <w:tabs>
          <w:tab w:val="left" w:pos="567"/>
        </w:tabs>
        <w:adjustRightInd w:val="0"/>
        <w:jc w:val="both"/>
        <w:textAlignment w:val="baseline"/>
        <w:outlineLvl w:val="0"/>
        <w:rPr>
          <w:rFonts w:ascii="Arial Narrow" w:hAnsi="Arial Narrow" w:cs="Arial"/>
          <w:sz w:val="22"/>
          <w:szCs w:val="22"/>
        </w:rPr>
      </w:pPr>
      <w:r w:rsidRPr="000C1C69">
        <w:rPr>
          <w:rFonts w:ascii="Arial Narrow" w:hAnsi="Arial Narrow" w:cs="Arial"/>
          <w:sz w:val="22"/>
          <w:szCs w:val="22"/>
        </w:rPr>
        <w:t>Místo plnění:</w:t>
      </w:r>
      <w:r w:rsidR="006C5966">
        <w:rPr>
          <w:rFonts w:ascii="Arial Narrow" w:hAnsi="Arial Narrow" w:cs="Arial"/>
          <w:sz w:val="22"/>
          <w:szCs w:val="22"/>
        </w:rPr>
        <w:t xml:space="preserve"> </w:t>
      </w:r>
      <w:r w:rsidR="00912C12">
        <w:rPr>
          <w:rFonts w:ascii="Arial Narrow" w:hAnsi="Arial Narrow" w:cs="Arial"/>
          <w:sz w:val="22"/>
          <w:szCs w:val="22"/>
        </w:rPr>
        <w:t>V</w:t>
      </w:r>
      <w:r w:rsidR="00717889">
        <w:rPr>
          <w:rFonts w:ascii="Arial Narrow" w:hAnsi="Arial Narrow" w:cs="Arial"/>
          <w:sz w:val="22"/>
          <w:szCs w:val="22"/>
        </w:rPr>
        <w:t>odoměry</w:t>
      </w:r>
      <w:r w:rsidR="00912C12">
        <w:rPr>
          <w:rFonts w:ascii="Arial Narrow" w:hAnsi="Arial Narrow" w:cs="Arial"/>
          <w:sz w:val="22"/>
          <w:szCs w:val="22"/>
        </w:rPr>
        <w:t xml:space="preserve"> bud</w:t>
      </w:r>
      <w:r w:rsidR="00717889">
        <w:rPr>
          <w:rFonts w:ascii="Arial Narrow" w:hAnsi="Arial Narrow" w:cs="Arial"/>
          <w:sz w:val="22"/>
          <w:szCs w:val="22"/>
        </w:rPr>
        <w:t>ou</w:t>
      </w:r>
      <w:r w:rsidR="00912C12">
        <w:rPr>
          <w:rFonts w:ascii="Arial Narrow" w:hAnsi="Arial Narrow" w:cs="Arial"/>
          <w:sz w:val="22"/>
          <w:szCs w:val="22"/>
        </w:rPr>
        <w:t xml:space="preserve"> předán</w:t>
      </w:r>
      <w:r w:rsidR="00717889">
        <w:rPr>
          <w:rFonts w:ascii="Arial Narrow" w:hAnsi="Arial Narrow" w:cs="Arial"/>
          <w:sz w:val="22"/>
          <w:szCs w:val="22"/>
        </w:rPr>
        <w:t>y</w:t>
      </w:r>
      <w:r w:rsidR="00912C12">
        <w:rPr>
          <w:rFonts w:ascii="Arial Narrow" w:hAnsi="Arial Narrow" w:cs="Arial"/>
          <w:sz w:val="22"/>
          <w:szCs w:val="22"/>
        </w:rPr>
        <w:t xml:space="preserve"> v sídle Objednatele, </w:t>
      </w:r>
      <w:r w:rsidR="00912C12" w:rsidRPr="00A8761F">
        <w:rPr>
          <w:rFonts w:ascii="Arial Narrow" w:hAnsi="Arial Narrow"/>
          <w:color w:val="000000"/>
          <w:sz w:val="22"/>
          <w:szCs w:val="22"/>
        </w:rPr>
        <w:t>Kojetínská 3666/64, 767 01 Kroměř</w:t>
      </w:r>
      <w:r w:rsidR="00912C12">
        <w:rPr>
          <w:rFonts w:ascii="Arial Narrow" w:hAnsi="Arial Narrow"/>
          <w:color w:val="000000"/>
        </w:rPr>
        <w:t>íž.</w:t>
      </w:r>
    </w:p>
    <w:bookmarkEnd w:id="8"/>
    <w:p w14:paraId="583FFC68" w14:textId="77777777" w:rsidR="008360AE" w:rsidRPr="008360AE" w:rsidRDefault="008360AE" w:rsidP="00342F10">
      <w:pPr>
        <w:widowControl w:val="0"/>
        <w:tabs>
          <w:tab w:val="left" w:pos="567"/>
        </w:tabs>
        <w:adjustRightInd w:val="0"/>
        <w:jc w:val="both"/>
        <w:textAlignment w:val="baseline"/>
        <w:outlineLvl w:val="0"/>
        <w:rPr>
          <w:rFonts w:ascii="Arial Narrow" w:hAnsi="Arial Narrow" w:cs="Arial"/>
          <w:sz w:val="22"/>
          <w:szCs w:val="22"/>
        </w:rPr>
      </w:pPr>
    </w:p>
    <w:p w14:paraId="6F05B867" w14:textId="0290CA92" w:rsidR="008360AE" w:rsidRDefault="008360AE" w:rsidP="00FE76C8">
      <w:pPr>
        <w:widowControl w:val="0"/>
        <w:numPr>
          <w:ilvl w:val="1"/>
          <w:numId w:val="4"/>
        </w:numPr>
        <w:tabs>
          <w:tab w:val="left" w:pos="567"/>
        </w:tabs>
        <w:adjustRightInd w:val="0"/>
        <w:ind w:left="567" w:hanging="567"/>
        <w:jc w:val="both"/>
        <w:textAlignment w:val="baseline"/>
        <w:outlineLvl w:val="0"/>
        <w:rPr>
          <w:rFonts w:ascii="Arial Narrow" w:hAnsi="Arial Narrow" w:cs="Arial"/>
          <w:sz w:val="22"/>
          <w:szCs w:val="22"/>
        </w:rPr>
      </w:pPr>
      <w:r>
        <w:rPr>
          <w:rFonts w:ascii="Arial Narrow" w:hAnsi="Arial Narrow" w:cs="Arial"/>
          <w:sz w:val="22"/>
          <w:szCs w:val="22"/>
        </w:rPr>
        <w:t xml:space="preserve">Dodavatel je povinen oznámit </w:t>
      </w:r>
      <w:r w:rsidR="002D6A8C">
        <w:rPr>
          <w:rFonts w:ascii="Arial Narrow" w:hAnsi="Arial Narrow" w:cs="Arial"/>
          <w:sz w:val="22"/>
          <w:szCs w:val="22"/>
        </w:rPr>
        <w:t>O</w:t>
      </w:r>
      <w:r>
        <w:rPr>
          <w:rFonts w:ascii="Arial Narrow" w:hAnsi="Arial Narrow" w:cs="Arial"/>
          <w:sz w:val="22"/>
          <w:szCs w:val="22"/>
        </w:rPr>
        <w:t xml:space="preserve">bjednateli konkrétní termín dodání </w:t>
      </w:r>
      <w:r w:rsidR="00A766C6">
        <w:rPr>
          <w:rFonts w:ascii="Arial Narrow" w:hAnsi="Arial Narrow" w:cs="Arial"/>
          <w:sz w:val="22"/>
          <w:szCs w:val="22"/>
        </w:rPr>
        <w:t>Vodoměrů</w:t>
      </w:r>
      <w:r>
        <w:rPr>
          <w:rFonts w:ascii="Arial Narrow" w:hAnsi="Arial Narrow" w:cs="Arial"/>
          <w:sz w:val="22"/>
          <w:szCs w:val="22"/>
        </w:rPr>
        <w:t xml:space="preserve">, které jsou předmětem smlouvy, </w:t>
      </w:r>
      <w:r w:rsidR="00A766C6">
        <w:rPr>
          <w:rFonts w:ascii="Arial Narrow" w:hAnsi="Arial Narrow" w:cs="Arial"/>
          <w:sz w:val="22"/>
          <w:szCs w:val="22"/>
        </w:rPr>
        <w:t xml:space="preserve">dle harmonogramu v odstavci 2.1.3, </w:t>
      </w:r>
      <w:r>
        <w:rPr>
          <w:rFonts w:ascii="Arial Narrow" w:hAnsi="Arial Narrow" w:cs="Arial"/>
          <w:sz w:val="22"/>
          <w:szCs w:val="22"/>
        </w:rPr>
        <w:t xml:space="preserve">alespoň </w:t>
      </w:r>
      <w:r w:rsidR="002D6A8C">
        <w:rPr>
          <w:rFonts w:ascii="Arial Narrow" w:hAnsi="Arial Narrow" w:cs="Arial"/>
          <w:sz w:val="22"/>
          <w:szCs w:val="22"/>
        </w:rPr>
        <w:t>5</w:t>
      </w:r>
      <w:r w:rsidR="00363B4C">
        <w:rPr>
          <w:rFonts w:ascii="Arial Narrow" w:hAnsi="Arial Narrow" w:cs="Arial"/>
          <w:sz w:val="22"/>
          <w:szCs w:val="22"/>
        </w:rPr>
        <w:t xml:space="preserve"> kalendářní</w:t>
      </w:r>
      <w:r w:rsidR="002D6A8C">
        <w:rPr>
          <w:rFonts w:ascii="Arial Narrow" w:hAnsi="Arial Narrow" w:cs="Arial"/>
          <w:sz w:val="22"/>
          <w:szCs w:val="22"/>
        </w:rPr>
        <w:t>ch</w:t>
      </w:r>
      <w:r w:rsidR="00363B4C">
        <w:rPr>
          <w:rFonts w:ascii="Arial Narrow" w:hAnsi="Arial Narrow" w:cs="Arial"/>
          <w:sz w:val="22"/>
          <w:szCs w:val="22"/>
        </w:rPr>
        <w:t xml:space="preserve"> dn</w:t>
      </w:r>
      <w:r w:rsidR="002D6A8C">
        <w:rPr>
          <w:rFonts w:ascii="Arial Narrow" w:hAnsi="Arial Narrow" w:cs="Arial"/>
          <w:sz w:val="22"/>
          <w:szCs w:val="22"/>
        </w:rPr>
        <w:t>ů</w:t>
      </w:r>
      <w:r>
        <w:rPr>
          <w:rFonts w:ascii="Arial Narrow" w:hAnsi="Arial Narrow" w:cs="Arial"/>
          <w:sz w:val="22"/>
          <w:szCs w:val="22"/>
        </w:rPr>
        <w:t xml:space="preserve"> předem</w:t>
      </w:r>
      <w:r w:rsidR="00342F10">
        <w:rPr>
          <w:rFonts w:ascii="Arial Narrow" w:hAnsi="Arial Narrow" w:cs="Arial"/>
          <w:sz w:val="22"/>
          <w:szCs w:val="22"/>
        </w:rPr>
        <w:t xml:space="preserve">, a to </w:t>
      </w:r>
      <w:r w:rsidR="003072E5" w:rsidRPr="003072E5">
        <w:rPr>
          <w:rFonts w:ascii="Arial Narrow" w:hAnsi="Arial Narrow" w:cs="Arial"/>
          <w:sz w:val="22"/>
          <w:szCs w:val="22"/>
        </w:rPr>
        <w:t xml:space="preserve">e-mailem na adresu </w:t>
      </w:r>
      <w:r w:rsidR="002D6A8C">
        <w:rPr>
          <w:rFonts w:ascii="Arial Narrow" w:hAnsi="Arial Narrow" w:cs="Arial"/>
          <w:sz w:val="22"/>
          <w:szCs w:val="22"/>
        </w:rPr>
        <w:t>O</w:t>
      </w:r>
      <w:r w:rsidR="003072E5" w:rsidRPr="003072E5">
        <w:rPr>
          <w:rFonts w:ascii="Arial Narrow" w:hAnsi="Arial Narrow" w:cs="Arial"/>
          <w:sz w:val="22"/>
          <w:szCs w:val="22"/>
        </w:rPr>
        <w:t xml:space="preserve">bjednatele: </w:t>
      </w:r>
      <w:hyperlink r:id="rId9" w:history="1">
        <w:r w:rsidR="00130210" w:rsidRPr="00727C82">
          <w:rPr>
            <w:rStyle w:val="Hypertextovodkaz"/>
            <w:rFonts w:ascii="Arial Narrow" w:hAnsi="Arial Narrow"/>
            <w:sz w:val="22"/>
            <w:szCs w:val="22"/>
          </w:rPr>
          <w:t>tomas.mozola@vak-km.cz</w:t>
        </w:r>
      </w:hyperlink>
      <w:r w:rsidR="00E71B07">
        <w:rPr>
          <w:rFonts w:ascii="Arial Narrow" w:hAnsi="Arial Narrow" w:cs="Arial"/>
          <w:sz w:val="22"/>
          <w:szCs w:val="22"/>
        </w:rPr>
        <w:t>.</w:t>
      </w:r>
    </w:p>
    <w:p w14:paraId="10200ADF" w14:textId="77777777" w:rsidR="00130210" w:rsidRDefault="00130210" w:rsidP="00130210">
      <w:pPr>
        <w:widowControl w:val="0"/>
        <w:tabs>
          <w:tab w:val="left" w:pos="567"/>
        </w:tabs>
        <w:adjustRightInd w:val="0"/>
        <w:ind w:left="567"/>
        <w:jc w:val="both"/>
        <w:textAlignment w:val="baseline"/>
        <w:outlineLvl w:val="0"/>
        <w:rPr>
          <w:rFonts w:ascii="Arial Narrow" w:hAnsi="Arial Narrow" w:cs="Arial"/>
          <w:sz w:val="22"/>
          <w:szCs w:val="22"/>
        </w:rPr>
      </w:pPr>
    </w:p>
    <w:p w14:paraId="59F4B93A" w14:textId="38D36267" w:rsidR="00130210" w:rsidRPr="003072E5" w:rsidRDefault="00EA759E" w:rsidP="00FE76C8">
      <w:pPr>
        <w:widowControl w:val="0"/>
        <w:numPr>
          <w:ilvl w:val="1"/>
          <w:numId w:val="4"/>
        </w:numPr>
        <w:tabs>
          <w:tab w:val="left" w:pos="567"/>
        </w:tabs>
        <w:adjustRightInd w:val="0"/>
        <w:ind w:left="567" w:hanging="567"/>
        <w:jc w:val="both"/>
        <w:textAlignment w:val="baseline"/>
        <w:outlineLvl w:val="0"/>
        <w:rPr>
          <w:rFonts w:ascii="Arial Narrow" w:hAnsi="Arial Narrow" w:cs="Arial"/>
          <w:sz w:val="22"/>
          <w:szCs w:val="22"/>
        </w:rPr>
      </w:pPr>
      <w:r>
        <w:rPr>
          <w:rFonts w:ascii="Arial Narrow" w:hAnsi="Arial Narrow" w:cs="Arial"/>
          <w:sz w:val="22"/>
          <w:szCs w:val="22"/>
        </w:rPr>
        <w:t>Smluvní strany si v souladu s § 100 odst. 1 zákona č. 134/2016 Sb., o zadávání veřejných zakázek, ve znění pozdějších předpisů (dále jen „ZZVZ“) vyhrazují pro případ, kdy by došlo k uzavření této smlouvy později než před zahájením 1. etapy (příp. i další etapy), přesunout plnění této etapy do následující etapy, jejíž počátek by bezprostředně navazoval na termín uzavření smlouvy.</w:t>
      </w:r>
    </w:p>
    <w:p w14:paraId="18B41D63" w14:textId="77777777" w:rsidR="003B2258" w:rsidRPr="001E3CA8" w:rsidRDefault="003B2258" w:rsidP="00363B4C">
      <w:pPr>
        <w:widowControl w:val="0"/>
        <w:adjustRightInd w:val="0"/>
        <w:jc w:val="both"/>
        <w:textAlignment w:val="baseline"/>
        <w:outlineLvl w:val="0"/>
        <w:rPr>
          <w:rFonts w:ascii="Arial Narrow" w:hAnsi="Arial Narrow" w:cs="Arial"/>
          <w:b/>
          <w:sz w:val="22"/>
          <w:szCs w:val="22"/>
        </w:rPr>
      </w:pPr>
    </w:p>
    <w:p w14:paraId="0CC1054B" w14:textId="42443F69" w:rsidR="00162EBF" w:rsidRPr="001E3CA8" w:rsidRDefault="00162EBF" w:rsidP="001019B2">
      <w:pPr>
        <w:rPr>
          <w:rFonts w:ascii="Arial Narrow" w:hAnsi="Arial Narrow" w:cs="Arial"/>
          <w:b/>
          <w:caps/>
          <w:sz w:val="22"/>
          <w:szCs w:val="22"/>
        </w:rPr>
      </w:pPr>
    </w:p>
    <w:p w14:paraId="767D77F5" w14:textId="4F9D029C" w:rsidR="00B0368C" w:rsidRPr="00905FC4" w:rsidRDefault="001A28FC"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Pr>
          <w:rFonts w:ascii="Arial Narrow" w:hAnsi="Arial Narrow" w:cs="Arial"/>
          <w:b/>
          <w:caps/>
          <w:sz w:val="24"/>
          <w:szCs w:val="24"/>
        </w:rPr>
        <w:t xml:space="preserve">Kupní cena </w:t>
      </w:r>
      <w:r w:rsidR="00031329">
        <w:rPr>
          <w:rFonts w:ascii="Arial Narrow" w:hAnsi="Arial Narrow" w:cs="Arial"/>
          <w:b/>
          <w:caps/>
          <w:sz w:val="24"/>
          <w:szCs w:val="24"/>
        </w:rPr>
        <w:t>vodoměrů</w:t>
      </w:r>
      <w:r>
        <w:rPr>
          <w:rFonts w:ascii="Arial Narrow" w:hAnsi="Arial Narrow" w:cs="Arial"/>
          <w:b/>
          <w:caps/>
          <w:sz w:val="24"/>
          <w:szCs w:val="24"/>
        </w:rPr>
        <w:t xml:space="preserve"> </w:t>
      </w:r>
    </w:p>
    <w:p w14:paraId="452A2973" w14:textId="44C22E93" w:rsidR="00FE5C93" w:rsidRPr="001E3CA8" w:rsidRDefault="00FE5C93"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bookmarkStart w:id="9" w:name="_Ref319912246"/>
      <w:r w:rsidRPr="001E3CA8">
        <w:rPr>
          <w:rFonts w:ascii="Arial Narrow" w:hAnsi="Arial Narrow"/>
          <w:sz w:val="22"/>
          <w:szCs w:val="22"/>
        </w:rPr>
        <w:t xml:space="preserve">Smluvní strany se v souladu s ustanovením zákona č. 526/1990 Sb., o cenách, ve znění pozdějších předpisů, dohodly na </w:t>
      </w:r>
      <w:r w:rsidR="00B06CE5" w:rsidRPr="001B5203">
        <w:rPr>
          <w:rFonts w:ascii="Arial Narrow" w:hAnsi="Arial Narrow"/>
          <w:b/>
          <w:bCs/>
          <w:sz w:val="22"/>
          <w:szCs w:val="22"/>
        </w:rPr>
        <w:t xml:space="preserve">celkové </w:t>
      </w:r>
      <w:r w:rsidRPr="001B5203">
        <w:rPr>
          <w:rFonts w:ascii="Arial Narrow" w:hAnsi="Arial Narrow"/>
          <w:b/>
          <w:bCs/>
          <w:sz w:val="22"/>
          <w:szCs w:val="22"/>
        </w:rPr>
        <w:t xml:space="preserve">ceně </w:t>
      </w:r>
      <w:r w:rsidR="00185D3C" w:rsidRPr="001B5203">
        <w:rPr>
          <w:rFonts w:ascii="Arial Narrow" w:hAnsi="Arial Narrow"/>
          <w:b/>
          <w:bCs/>
          <w:sz w:val="22"/>
          <w:szCs w:val="22"/>
        </w:rPr>
        <w:t>za dodávku V</w:t>
      </w:r>
      <w:r w:rsidR="00031329">
        <w:rPr>
          <w:rFonts w:ascii="Arial Narrow" w:hAnsi="Arial Narrow"/>
          <w:b/>
          <w:bCs/>
          <w:sz w:val="22"/>
          <w:szCs w:val="22"/>
        </w:rPr>
        <w:t>odoměrů</w:t>
      </w:r>
      <w:r w:rsidR="00185D3C">
        <w:rPr>
          <w:rFonts w:ascii="Arial Narrow" w:hAnsi="Arial Narrow"/>
          <w:sz w:val="22"/>
          <w:szCs w:val="22"/>
        </w:rPr>
        <w:t xml:space="preserve"> </w:t>
      </w:r>
      <w:r w:rsidRPr="001E3CA8">
        <w:rPr>
          <w:rFonts w:ascii="Arial Narrow" w:hAnsi="Arial Narrow"/>
          <w:sz w:val="22"/>
          <w:szCs w:val="22"/>
        </w:rPr>
        <w:t xml:space="preserve">v rozsahu </w:t>
      </w:r>
      <w:r w:rsidR="00185D3C">
        <w:rPr>
          <w:rFonts w:ascii="Arial Narrow" w:hAnsi="Arial Narrow"/>
          <w:sz w:val="22"/>
          <w:szCs w:val="22"/>
        </w:rPr>
        <w:t xml:space="preserve">dle </w:t>
      </w:r>
      <w:r w:rsidRPr="001E3CA8">
        <w:rPr>
          <w:rFonts w:ascii="Arial Narrow" w:hAnsi="Arial Narrow"/>
          <w:sz w:val="22"/>
          <w:szCs w:val="22"/>
        </w:rPr>
        <w:t>čl.</w:t>
      </w:r>
      <w:r w:rsidR="0075614D" w:rsidRPr="001E3CA8">
        <w:rPr>
          <w:rFonts w:ascii="Arial Narrow" w:hAnsi="Arial Narrow"/>
          <w:sz w:val="22"/>
          <w:szCs w:val="22"/>
        </w:rPr>
        <w:t xml:space="preserve"> </w:t>
      </w:r>
      <w:r w:rsidR="00185D3C">
        <w:rPr>
          <w:rFonts w:ascii="Arial Narrow" w:hAnsi="Arial Narrow"/>
          <w:sz w:val="22"/>
          <w:szCs w:val="22"/>
        </w:rPr>
        <w:t>1</w:t>
      </w:r>
      <w:r w:rsidRPr="001E3CA8">
        <w:rPr>
          <w:rFonts w:ascii="Arial Narrow" w:hAnsi="Arial Narrow"/>
          <w:sz w:val="22"/>
          <w:szCs w:val="22"/>
        </w:rPr>
        <w:t xml:space="preserve"> této smlouvy, která činí:</w:t>
      </w:r>
      <w:bookmarkEnd w:id="9"/>
    </w:p>
    <w:p w14:paraId="7D84FDAF" w14:textId="77777777" w:rsidR="0075614D" w:rsidRPr="001E3CA8" w:rsidRDefault="0075614D" w:rsidP="00A23C9D">
      <w:pPr>
        <w:widowControl w:val="0"/>
        <w:adjustRightInd w:val="0"/>
        <w:ind w:left="567"/>
        <w:jc w:val="both"/>
        <w:textAlignment w:val="baseline"/>
        <w:outlineLvl w:val="0"/>
        <w:rPr>
          <w:rFonts w:ascii="Arial Narrow" w:hAnsi="Arial Narrow" w:cs="Arial"/>
          <w:sz w:val="22"/>
          <w:szCs w:val="22"/>
        </w:rPr>
      </w:pPr>
    </w:p>
    <w:p w14:paraId="2D0748F2" w14:textId="3B19F68B" w:rsidR="00BB4DB4" w:rsidRPr="001E3CA8" w:rsidRDefault="00DC3AC0" w:rsidP="001B5203">
      <w:pPr>
        <w:spacing w:line="269" w:lineRule="auto"/>
        <w:ind w:left="567"/>
        <w:contextualSpacing/>
        <w:jc w:val="center"/>
        <w:rPr>
          <w:rStyle w:val="KUTun"/>
          <w:rFonts w:ascii="Arial Narrow" w:hAnsi="Arial Narrow" w:cs="Arial"/>
          <w:sz w:val="22"/>
          <w:szCs w:val="22"/>
          <w:highlight w:val="yellow"/>
        </w:rPr>
      </w:pPr>
      <w:r w:rsidRPr="00DC3AC0">
        <w:rPr>
          <w:rFonts w:ascii="Arial Narrow" w:hAnsi="Arial Narrow" w:cs="Arial"/>
          <w:b/>
          <w:bCs/>
          <w:sz w:val="22"/>
          <w:szCs w:val="22"/>
          <w:highlight w:val="yellow"/>
        </w:rPr>
        <w:t>[bude doplněno]</w:t>
      </w:r>
      <w:r w:rsidR="00754066" w:rsidRPr="001E3CA8">
        <w:rPr>
          <w:rStyle w:val="KUTun"/>
          <w:rFonts w:ascii="Arial Narrow" w:hAnsi="Arial Narrow" w:cs="Arial"/>
          <w:sz w:val="22"/>
          <w:szCs w:val="22"/>
        </w:rPr>
        <w:t xml:space="preserve"> </w:t>
      </w:r>
      <w:r w:rsidR="00BB4DB4" w:rsidRPr="001E3CA8">
        <w:rPr>
          <w:rStyle w:val="KUTun"/>
          <w:rFonts w:ascii="Arial Narrow" w:hAnsi="Arial Narrow" w:cs="Arial"/>
          <w:sz w:val="22"/>
          <w:szCs w:val="22"/>
        </w:rPr>
        <w:t>Kč (bez DPH)</w:t>
      </w:r>
    </w:p>
    <w:p w14:paraId="38DB7289" w14:textId="5A881180" w:rsidR="00CF3021" w:rsidRPr="001B5203" w:rsidRDefault="00DC3AC0" w:rsidP="001B5203">
      <w:pPr>
        <w:spacing w:line="269" w:lineRule="auto"/>
        <w:ind w:left="567"/>
        <w:contextualSpacing/>
        <w:jc w:val="center"/>
        <w:rPr>
          <w:rStyle w:val="KUTun"/>
          <w:rFonts w:ascii="Arial Narrow" w:hAnsi="Arial Narrow" w:cs="Arial"/>
          <w:b w:val="0"/>
          <w:bCs/>
          <w:sz w:val="22"/>
          <w:szCs w:val="22"/>
        </w:rPr>
      </w:pPr>
      <w:r w:rsidRPr="00DC3AC0">
        <w:rPr>
          <w:rFonts w:ascii="Arial Narrow" w:hAnsi="Arial Narrow" w:cs="Arial"/>
          <w:sz w:val="22"/>
          <w:szCs w:val="22"/>
          <w:highlight w:val="yellow"/>
        </w:rPr>
        <w:t>[bude doplněno]</w:t>
      </w:r>
      <w:r w:rsidR="00754066" w:rsidRPr="001B5203">
        <w:rPr>
          <w:rStyle w:val="KUTun"/>
          <w:rFonts w:ascii="Arial Narrow" w:hAnsi="Arial Narrow" w:cs="Arial"/>
          <w:b w:val="0"/>
          <w:bCs/>
          <w:sz w:val="22"/>
          <w:szCs w:val="22"/>
        </w:rPr>
        <w:t xml:space="preserve"> </w:t>
      </w:r>
      <w:r w:rsidR="00BB4DB4" w:rsidRPr="001B5203">
        <w:rPr>
          <w:rStyle w:val="KUTun"/>
          <w:rFonts w:ascii="Arial Narrow" w:hAnsi="Arial Narrow" w:cs="Arial"/>
          <w:b w:val="0"/>
          <w:bCs/>
          <w:sz w:val="22"/>
          <w:szCs w:val="22"/>
        </w:rPr>
        <w:t xml:space="preserve">Kč DPH </w:t>
      </w:r>
      <w:r w:rsidR="00BB4DB4" w:rsidRPr="00DC3AC0">
        <w:rPr>
          <w:rStyle w:val="KUTun"/>
          <w:rFonts w:ascii="Arial Narrow" w:hAnsi="Arial Narrow" w:cs="Arial"/>
          <w:b w:val="0"/>
          <w:bCs/>
          <w:sz w:val="22"/>
          <w:szCs w:val="22"/>
          <w:highlight w:val="yellow"/>
        </w:rPr>
        <w:t>21 %</w:t>
      </w:r>
    </w:p>
    <w:p w14:paraId="59D974A6" w14:textId="6FB6979E" w:rsidR="00185D3C" w:rsidRPr="001B5203" w:rsidRDefault="00DC3AC0" w:rsidP="001B5203">
      <w:pPr>
        <w:spacing w:line="269" w:lineRule="auto"/>
        <w:ind w:left="567"/>
        <w:contextualSpacing/>
        <w:jc w:val="center"/>
        <w:rPr>
          <w:rStyle w:val="KUTun"/>
          <w:rFonts w:ascii="Arial Narrow" w:hAnsi="Arial Narrow" w:cs="Arial"/>
          <w:b w:val="0"/>
          <w:bCs/>
          <w:sz w:val="22"/>
          <w:szCs w:val="22"/>
        </w:rPr>
      </w:pPr>
      <w:r w:rsidRPr="00DC3AC0">
        <w:rPr>
          <w:rFonts w:ascii="Arial Narrow" w:hAnsi="Arial Narrow" w:cs="Arial"/>
          <w:sz w:val="22"/>
          <w:szCs w:val="22"/>
          <w:highlight w:val="yellow"/>
        </w:rPr>
        <w:t>[bude doplněno]</w:t>
      </w:r>
      <w:r w:rsidR="00185D3C" w:rsidRPr="001B5203">
        <w:rPr>
          <w:rStyle w:val="KUTun"/>
          <w:rFonts w:ascii="Arial Narrow" w:hAnsi="Arial Narrow" w:cs="Arial"/>
          <w:b w:val="0"/>
          <w:bCs/>
          <w:sz w:val="22"/>
          <w:szCs w:val="22"/>
        </w:rPr>
        <w:t xml:space="preserve"> Kč (včetně DPH) </w:t>
      </w:r>
    </w:p>
    <w:p w14:paraId="7F6B828F" w14:textId="16AE85AD" w:rsidR="00720F8D" w:rsidRPr="001B5203" w:rsidRDefault="00BB4DB4" w:rsidP="001B5203">
      <w:pPr>
        <w:spacing w:line="269" w:lineRule="auto"/>
        <w:ind w:left="567"/>
        <w:contextualSpacing/>
        <w:jc w:val="center"/>
        <w:rPr>
          <w:rStyle w:val="KUTun"/>
          <w:rFonts w:ascii="Arial Narrow" w:hAnsi="Arial Narrow" w:cs="Arial"/>
          <w:b w:val="0"/>
          <w:bCs/>
          <w:sz w:val="22"/>
          <w:szCs w:val="22"/>
        </w:rPr>
      </w:pPr>
      <w:r w:rsidRPr="001B5203">
        <w:rPr>
          <w:rStyle w:val="KUTun"/>
          <w:rFonts w:ascii="Arial Narrow" w:hAnsi="Arial Narrow" w:cs="Arial"/>
          <w:b w:val="0"/>
          <w:bCs/>
          <w:sz w:val="22"/>
          <w:szCs w:val="22"/>
        </w:rPr>
        <w:t>(slovy: </w:t>
      </w:r>
      <w:r w:rsidR="00DC3AC0" w:rsidRPr="00DC3AC0">
        <w:rPr>
          <w:rFonts w:ascii="Arial Narrow" w:hAnsi="Arial Narrow" w:cs="Arial"/>
          <w:sz w:val="22"/>
          <w:szCs w:val="22"/>
          <w:highlight w:val="yellow"/>
        </w:rPr>
        <w:t>[bude doplněno]</w:t>
      </w:r>
      <w:r w:rsidR="00754066" w:rsidRPr="001B5203">
        <w:rPr>
          <w:rStyle w:val="KUTun"/>
          <w:rFonts w:ascii="Arial Narrow" w:hAnsi="Arial Narrow" w:cs="Arial"/>
          <w:b w:val="0"/>
          <w:bCs/>
          <w:sz w:val="22"/>
          <w:szCs w:val="22"/>
        </w:rPr>
        <w:t xml:space="preserve"> korun </w:t>
      </w:r>
      <w:r w:rsidRPr="001B5203">
        <w:rPr>
          <w:rStyle w:val="KUTun"/>
          <w:rFonts w:ascii="Arial Narrow" w:hAnsi="Arial Narrow" w:cs="Arial"/>
          <w:b w:val="0"/>
          <w:bCs/>
          <w:sz w:val="22"/>
          <w:szCs w:val="22"/>
        </w:rPr>
        <w:t>českýc</w:t>
      </w:r>
      <w:r w:rsidR="00754066" w:rsidRPr="001B5203">
        <w:rPr>
          <w:rStyle w:val="KUTun"/>
          <w:rFonts w:ascii="Arial Narrow" w:hAnsi="Arial Narrow" w:cs="Arial"/>
          <w:b w:val="0"/>
          <w:bCs/>
          <w:sz w:val="22"/>
          <w:szCs w:val="22"/>
        </w:rPr>
        <w:t>h)</w:t>
      </w:r>
    </w:p>
    <w:p w14:paraId="256E85FC" w14:textId="77777777" w:rsidR="008F511D" w:rsidRDefault="008F511D" w:rsidP="001B5203">
      <w:pPr>
        <w:ind w:left="567"/>
        <w:jc w:val="both"/>
        <w:rPr>
          <w:rStyle w:val="KUTun"/>
          <w:rFonts w:ascii="Arial Narrow" w:hAnsi="Arial Narrow" w:cs="Arial"/>
          <w:b w:val="0"/>
          <w:bCs/>
          <w:sz w:val="22"/>
          <w:szCs w:val="22"/>
        </w:rPr>
      </w:pPr>
    </w:p>
    <w:p w14:paraId="57A2B248" w14:textId="4EEE184F" w:rsidR="001B5203" w:rsidRPr="00FE76C8" w:rsidRDefault="00FE76C8" w:rsidP="00FE76C8">
      <w:pPr>
        <w:pStyle w:val="KUsmlouva-2rove"/>
        <w:widowControl w:val="0"/>
        <w:numPr>
          <w:ilvl w:val="2"/>
          <w:numId w:val="4"/>
        </w:numPr>
        <w:adjustRightInd w:val="0"/>
        <w:textAlignment w:val="baseline"/>
        <w:outlineLvl w:val="0"/>
        <w:rPr>
          <w:rFonts w:ascii="Arial Narrow" w:hAnsi="Arial Narrow"/>
          <w:sz w:val="22"/>
          <w:szCs w:val="22"/>
        </w:rPr>
      </w:pPr>
      <w:r w:rsidRPr="00FE76C8">
        <w:rPr>
          <w:rFonts w:ascii="Arial Narrow" w:hAnsi="Arial Narrow"/>
          <w:sz w:val="22"/>
          <w:szCs w:val="22"/>
        </w:rPr>
        <w:t>z</w:t>
      </w:r>
      <w:r>
        <w:rPr>
          <w:rFonts w:ascii="Arial Narrow" w:hAnsi="Arial Narrow"/>
          <w:sz w:val="22"/>
          <w:szCs w:val="22"/>
        </w:rPr>
        <w:t> </w:t>
      </w:r>
      <w:r w:rsidRPr="00FE76C8">
        <w:rPr>
          <w:rFonts w:ascii="Arial Narrow" w:hAnsi="Arial Narrow"/>
          <w:sz w:val="22"/>
          <w:szCs w:val="22"/>
        </w:rPr>
        <w:t>toho</w:t>
      </w:r>
      <w:r>
        <w:rPr>
          <w:rFonts w:ascii="Arial Narrow" w:hAnsi="Arial Narrow"/>
          <w:sz w:val="22"/>
          <w:szCs w:val="22"/>
        </w:rPr>
        <w:t xml:space="preserve"> cena pro jednotlivé etapy činí:</w:t>
      </w:r>
    </w:p>
    <w:p w14:paraId="60648A2A" w14:textId="77777777" w:rsidR="000C1DF9" w:rsidRDefault="000C1DF9" w:rsidP="009B5323">
      <w:pPr>
        <w:jc w:val="both"/>
        <w:rPr>
          <w:rStyle w:val="KUTun"/>
          <w:rFonts w:ascii="Arial Narrow" w:hAnsi="Arial Narrow" w:cs="Arial"/>
          <w:b w:val="0"/>
          <w:bCs/>
          <w:sz w:val="22"/>
          <w:szCs w:val="22"/>
        </w:rPr>
      </w:pPr>
    </w:p>
    <w:p w14:paraId="138FD360" w14:textId="3DF7180F" w:rsidR="008F511D" w:rsidRDefault="0080194A" w:rsidP="0080194A">
      <w:pPr>
        <w:pStyle w:val="KUsmlouva-2rove"/>
        <w:widowControl w:val="0"/>
        <w:numPr>
          <w:ilvl w:val="0"/>
          <w:numId w:val="8"/>
        </w:numPr>
        <w:adjustRightInd w:val="0"/>
        <w:spacing w:before="0" w:after="0"/>
        <w:ind w:left="1134" w:hanging="283"/>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4A799B"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30587791" w14:textId="07793DD0" w:rsidR="008F511D" w:rsidRDefault="0080194A" w:rsidP="0080194A">
      <w:pPr>
        <w:pStyle w:val="KUsmlouva-2rove"/>
        <w:widowControl w:val="0"/>
        <w:numPr>
          <w:ilvl w:val="0"/>
          <w:numId w:val="8"/>
        </w:numPr>
        <w:adjustRightInd w:val="0"/>
        <w:spacing w:before="0" w:after="0"/>
        <w:ind w:left="1134" w:hanging="283"/>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CC1D10"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43734325" w14:textId="6126EFBC" w:rsidR="008F511D" w:rsidRDefault="0080194A" w:rsidP="0080194A">
      <w:pPr>
        <w:pStyle w:val="KUsmlouva-2rove"/>
        <w:widowControl w:val="0"/>
        <w:numPr>
          <w:ilvl w:val="0"/>
          <w:numId w:val="8"/>
        </w:numPr>
        <w:adjustRightInd w:val="0"/>
        <w:spacing w:before="0" w:after="0"/>
        <w:ind w:left="1134" w:hanging="283"/>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CC1D10"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37E3A80D" w14:textId="671B62CC" w:rsidR="008F511D" w:rsidRDefault="0080194A" w:rsidP="0080194A">
      <w:pPr>
        <w:pStyle w:val="KUsmlouva-2rove"/>
        <w:widowControl w:val="0"/>
        <w:numPr>
          <w:ilvl w:val="0"/>
          <w:numId w:val="8"/>
        </w:numPr>
        <w:adjustRightInd w:val="0"/>
        <w:spacing w:before="0" w:after="0"/>
        <w:ind w:left="1134" w:hanging="283"/>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CC1D10"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33B2CABF" w14:textId="3A871557" w:rsidR="008F511D" w:rsidRDefault="0080194A" w:rsidP="0080194A">
      <w:pPr>
        <w:pStyle w:val="KUsmlouva-2rove"/>
        <w:widowControl w:val="0"/>
        <w:numPr>
          <w:ilvl w:val="0"/>
          <w:numId w:val="8"/>
        </w:numPr>
        <w:adjustRightInd w:val="0"/>
        <w:spacing w:before="0" w:after="0"/>
        <w:ind w:left="1134" w:hanging="283"/>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CC1D10"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6D18DAEC" w14:textId="239CE88A" w:rsidR="008F511D" w:rsidRDefault="0080194A" w:rsidP="0080194A">
      <w:pPr>
        <w:pStyle w:val="KUsmlouva-2rove"/>
        <w:widowControl w:val="0"/>
        <w:numPr>
          <w:ilvl w:val="0"/>
          <w:numId w:val="8"/>
        </w:numPr>
        <w:adjustRightInd w:val="0"/>
        <w:spacing w:before="0" w:after="0"/>
        <w:ind w:left="1134" w:hanging="283"/>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CC1D10"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6D939242" w14:textId="51160C7B" w:rsidR="008F511D" w:rsidRDefault="0080194A" w:rsidP="0080194A">
      <w:pPr>
        <w:pStyle w:val="KUsmlouva-2rove"/>
        <w:widowControl w:val="0"/>
        <w:numPr>
          <w:ilvl w:val="0"/>
          <w:numId w:val="8"/>
        </w:numPr>
        <w:adjustRightInd w:val="0"/>
        <w:spacing w:before="0" w:after="0"/>
        <w:ind w:left="1134" w:hanging="283"/>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CC1D10"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515ED800" w14:textId="7F25BCAD" w:rsidR="008F511D" w:rsidRDefault="0080194A" w:rsidP="0080194A">
      <w:pPr>
        <w:pStyle w:val="KUsmlouva-2rove"/>
        <w:widowControl w:val="0"/>
        <w:numPr>
          <w:ilvl w:val="0"/>
          <w:numId w:val="8"/>
        </w:numPr>
        <w:adjustRightInd w:val="0"/>
        <w:spacing w:before="0" w:after="0"/>
        <w:ind w:left="1134" w:hanging="283"/>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CC1D10"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4D18975A" w14:textId="335A7EA5" w:rsidR="008F511D" w:rsidRPr="008F511D" w:rsidRDefault="0080194A" w:rsidP="00520BF9">
      <w:pPr>
        <w:pStyle w:val="KUsmlouva-2rove"/>
        <w:widowControl w:val="0"/>
        <w:numPr>
          <w:ilvl w:val="0"/>
          <w:numId w:val="8"/>
        </w:numPr>
        <w:adjustRightInd w:val="0"/>
        <w:spacing w:before="0"/>
        <w:ind w:left="1135" w:hanging="284"/>
        <w:textAlignment w:val="baseline"/>
        <w:outlineLvl w:val="0"/>
        <w:rPr>
          <w:rFonts w:ascii="Arial Narrow" w:hAnsi="Arial Narrow"/>
          <w:sz w:val="22"/>
          <w:szCs w:val="22"/>
        </w:rPr>
      </w:pPr>
      <w:r>
        <w:rPr>
          <w:rFonts w:ascii="Arial Narrow" w:hAnsi="Arial Narrow"/>
          <w:sz w:val="22"/>
          <w:szCs w:val="22"/>
        </w:rPr>
        <w:t>e</w:t>
      </w:r>
      <w:r w:rsidR="008F511D">
        <w:rPr>
          <w:rFonts w:ascii="Arial Narrow" w:hAnsi="Arial Narrow"/>
          <w:sz w:val="22"/>
          <w:szCs w:val="22"/>
        </w:rPr>
        <w:t xml:space="preserve">tapa: </w:t>
      </w:r>
      <w:r w:rsidR="00CC1D10" w:rsidRPr="00DC3AC0">
        <w:rPr>
          <w:rFonts w:ascii="Arial Narrow" w:hAnsi="Arial Narrow"/>
          <w:sz w:val="22"/>
          <w:szCs w:val="22"/>
          <w:highlight w:val="yellow"/>
        </w:rPr>
        <w:t>[bude doplněno]</w:t>
      </w:r>
      <w:r w:rsidR="008F511D" w:rsidRPr="008F511D">
        <w:t xml:space="preserve"> </w:t>
      </w:r>
      <w:r w:rsidR="008F511D" w:rsidRPr="008F511D">
        <w:rPr>
          <w:rFonts w:ascii="Arial Narrow" w:hAnsi="Arial Narrow"/>
          <w:sz w:val="22"/>
          <w:szCs w:val="22"/>
        </w:rPr>
        <w:t>Kč (bez DPH)</w:t>
      </w:r>
    </w:p>
    <w:p w14:paraId="0436BE58" w14:textId="30F2F18A" w:rsidR="00BB4DB4" w:rsidRPr="001E3CA8" w:rsidRDefault="00DA0DA7"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DA0DA7">
        <w:rPr>
          <w:rFonts w:ascii="Arial Narrow" w:hAnsi="Arial Narrow"/>
          <w:sz w:val="22"/>
          <w:szCs w:val="22"/>
        </w:rPr>
        <w:t xml:space="preserve">Cena byla dohodnuta na základě cenové </w:t>
      </w:r>
      <w:r w:rsidR="00D43930">
        <w:rPr>
          <w:rFonts w:ascii="Arial Narrow" w:hAnsi="Arial Narrow"/>
          <w:sz w:val="22"/>
          <w:szCs w:val="22"/>
        </w:rPr>
        <w:t>nabídky</w:t>
      </w:r>
      <w:r w:rsidRPr="00DA0DA7">
        <w:rPr>
          <w:rFonts w:ascii="Arial Narrow" w:hAnsi="Arial Narrow"/>
          <w:sz w:val="22"/>
          <w:szCs w:val="22"/>
        </w:rPr>
        <w:t xml:space="preserve"> vypracované </w:t>
      </w:r>
      <w:r>
        <w:rPr>
          <w:rFonts w:ascii="Arial Narrow" w:hAnsi="Arial Narrow"/>
          <w:sz w:val="22"/>
          <w:szCs w:val="22"/>
        </w:rPr>
        <w:t>Dodavatelem</w:t>
      </w:r>
      <w:r w:rsidRPr="00DA0DA7">
        <w:rPr>
          <w:rFonts w:ascii="Arial Narrow" w:hAnsi="Arial Narrow"/>
          <w:sz w:val="22"/>
          <w:szCs w:val="22"/>
        </w:rPr>
        <w:t xml:space="preserve">. Případné odchylky, vynechání, opomnění, chyby a nedostatky cenové nabídky nemají v žádném případě vliv na </w:t>
      </w:r>
      <w:r>
        <w:rPr>
          <w:rFonts w:ascii="Arial Narrow" w:hAnsi="Arial Narrow"/>
          <w:sz w:val="22"/>
          <w:szCs w:val="22"/>
        </w:rPr>
        <w:t xml:space="preserve">výši </w:t>
      </w:r>
      <w:r w:rsidRPr="00DA0DA7">
        <w:rPr>
          <w:rFonts w:ascii="Arial Narrow" w:hAnsi="Arial Narrow"/>
          <w:sz w:val="22"/>
          <w:szCs w:val="22"/>
        </w:rPr>
        <w:t>kupní cen</w:t>
      </w:r>
      <w:r>
        <w:rPr>
          <w:rFonts w:ascii="Arial Narrow" w:hAnsi="Arial Narrow"/>
          <w:sz w:val="22"/>
          <w:szCs w:val="22"/>
        </w:rPr>
        <w:t>y</w:t>
      </w:r>
      <w:r w:rsidRPr="00DA0DA7">
        <w:rPr>
          <w:rFonts w:ascii="Arial Narrow" w:hAnsi="Arial Narrow"/>
          <w:sz w:val="22"/>
          <w:szCs w:val="22"/>
        </w:rPr>
        <w:t xml:space="preserve">, ani na rozsah plnění </w:t>
      </w:r>
      <w:r>
        <w:rPr>
          <w:rFonts w:ascii="Arial Narrow" w:hAnsi="Arial Narrow"/>
          <w:sz w:val="22"/>
          <w:szCs w:val="22"/>
        </w:rPr>
        <w:t>Dodavatele</w:t>
      </w:r>
      <w:r w:rsidRPr="00DA0DA7">
        <w:rPr>
          <w:rFonts w:ascii="Arial Narrow" w:hAnsi="Arial Narrow"/>
          <w:sz w:val="22"/>
          <w:szCs w:val="22"/>
        </w:rPr>
        <w:t xml:space="preserve">, ani na další ujednání smluvních stran v této smlouvě. </w:t>
      </w:r>
    </w:p>
    <w:p w14:paraId="464CFFA8" w14:textId="5568DC83" w:rsidR="00905FC4" w:rsidRDefault="00FE5C93" w:rsidP="00FE76C8">
      <w:pPr>
        <w:pStyle w:val="KUsmlouva-2rove"/>
        <w:widowControl w:val="0"/>
        <w:numPr>
          <w:ilvl w:val="1"/>
          <w:numId w:val="4"/>
        </w:numPr>
        <w:adjustRightInd w:val="0"/>
        <w:ind w:left="573" w:hanging="573"/>
        <w:contextualSpacing/>
        <w:textAlignment w:val="baseline"/>
        <w:outlineLvl w:val="0"/>
        <w:rPr>
          <w:rFonts w:ascii="Arial Narrow" w:hAnsi="Arial Narrow"/>
          <w:sz w:val="22"/>
          <w:szCs w:val="22"/>
        </w:rPr>
      </w:pPr>
      <w:r w:rsidRPr="001E3CA8">
        <w:rPr>
          <w:rFonts w:ascii="Arial Narrow" w:hAnsi="Arial Narrow"/>
          <w:sz w:val="22"/>
          <w:szCs w:val="22"/>
        </w:rPr>
        <w:t xml:space="preserve">Důvodem pro změnu </w:t>
      </w:r>
      <w:r w:rsidR="00DA0DA7">
        <w:rPr>
          <w:rFonts w:ascii="Arial Narrow" w:hAnsi="Arial Narrow"/>
          <w:sz w:val="22"/>
          <w:szCs w:val="22"/>
        </w:rPr>
        <w:t>kupní ceny</w:t>
      </w:r>
      <w:r w:rsidRPr="001E3CA8">
        <w:rPr>
          <w:rFonts w:ascii="Arial Narrow" w:hAnsi="Arial Narrow"/>
          <w:sz w:val="22"/>
          <w:szCs w:val="22"/>
        </w:rPr>
        <w:t xml:space="preserve"> není plnění </w:t>
      </w:r>
      <w:r w:rsidR="00DA0DA7">
        <w:rPr>
          <w:rFonts w:ascii="Arial Narrow" w:hAnsi="Arial Narrow"/>
          <w:sz w:val="22"/>
          <w:szCs w:val="22"/>
        </w:rPr>
        <w:t>D</w:t>
      </w:r>
      <w:r w:rsidR="006538A5" w:rsidRPr="001E3CA8">
        <w:rPr>
          <w:rFonts w:ascii="Arial Narrow" w:hAnsi="Arial Narrow"/>
          <w:sz w:val="22"/>
          <w:szCs w:val="22"/>
        </w:rPr>
        <w:t>odavatel</w:t>
      </w:r>
      <w:r w:rsidRPr="001E3CA8">
        <w:rPr>
          <w:rFonts w:ascii="Arial Narrow" w:hAnsi="Arial Narrow"/>
          <w:sz w:val="22"/>
          <w:szCs w:val="22"/>
        </w:rPr>
        <w:t xml:space="preserve">e, které bylo vyvoláno jeho prodlením </w:t>
      </w:r>
      <w:r w:rsidR="00EA4419" w:rsidRPr="001E3CA8">
        <w:rPr>
          <w:rFonts w:ascii="Arial Narrow" w:hAnsi="Arial Narrow"/>
          <w:sz w:val="22"/>
          <w:szCs w:val="22"/>
        </w:rPr>
        <w:t xml:space="preserve">s dodávkou </w:t>
      </w:r>
      <w:r w:rsidR="00A766C6">
        <w:rPr>
          <w:rFonts w:ascii="Arial Narrow" w:hAnsi="Arial Narrow"/>
          <w:sz w:val="22"/>
          <w:szCs w:val="22"/>
        </w:rPr>
        <w:t>Vodoměrů</w:t>
      </w:r>
      <w:r w:rsidRPr="001E3CA8">
        <w:rPr>
          <w:rFonts w:ascii="Arial Narrow" w:hAnsi="Arial Narrow"/>
          <w:sz w:val="22"/>
          <w:szCs w:val="22"/>
        </w:rPr>
        <w:t xml:space="preserve">, vadným plněním, chybami </w:t>
      </w:r>
      <w:r w:rsidR="00DA0DA7">
        <w:rPr>
          <w:rFonts w:ascii="Arial Narrow" w:hAnsi="Arial Narrow"/>
          <w:sz w:val="22"/>
          <w:szCs w:val="22"/>
        </w:rPr>
        <w:t>či</w:t>
      </w:r>
      <w:r w:rsidRPr="001E3CA8">
        <w:rPr>
          <w:rFonts w:ascii="Arial Narrow" w:hAnsi="Arial Narrow"/>
          <w:sz w:val="22"/>
          <w:szCs w:val="22"/>
        </w:rPr>
        <w:t xml:space="preserve"> nedostatky, pokud jsou tyto jeho chyby</w:t>
      </w:r>
      <w:r w:rsidR="00DA0DA7">
        <w:rPr>
          <w:rFonts w:ascii="Arial Narrow" w:hAnsi="Arial Narrow"/>
          <w:sz w:val="22"/>
          <w:szCs w:val="22"/>
        </w:rPr>
        <w:t xml:space="preserve"> či nedostatky</w:t>
      </w:r>
      <w:r w:rsidRPr="001E3CA8">
        <w:rPr>
          <w:rFonts w:ascii="Arial Narrow" w:hAnsi="Arial Narrow"/>
          <w:sz w:val="22"/>
          <w:szCs w:val="22"/>
        </w:rPr>
        <w:t xml:space="preserve"> důsledkem nepřesného nebo neúplného ocenění</w:t>
      </w:r>
      <w:r w:rsidR="0085589F" w:rsidRPr="001E3CA8">
        <w:rPr>
          <w:rFonts w:ascii="Arial Narrow" w:hAnsi="Arial Narrow"/>
          <w:sz w:val="22"/>
          <w:szCs w:val="22"/>
        </w:rPr>
        <w:t>.</w:t>
      </w:r>
    </w:p>
    <w:p w14:paraId="6C8090A5" w14:textId="77777777" w:rsidR="00494BD2" w:rsidRPr="00905FC4" w:rsidRDefault="00494BD2" w:rsidP="00905FC4">
      <w:pPr>
        <w:pStyle w:val="KUsmlouva-2rove"/>
        <w:widowControl w:val="0"/>
        <w:numPr>
          <w:ilvl w:val="0"/>
          <w:numId w:val="0"/>
        </w:numPr>
        <w:adjustRightInd w:val="0"/>
        <w:ind w:left="573"/>
        <w:contextualSpacing/>
        <w:textAlignment w:val="baseline"/>
        <w:outlineLvl w:val="0"/>
        <w:rPr>
          <w:rFonts w:ascii="Arial Narrow" w:hAnsi="Arial Narrow"/>
          <w:sz w:val="22"/>
          <w:szCs w:val="22"/>
        </w:rPr>
      </w:pPr>
    </w:p>
    <w:p w14:paraId="65BB6349" w14:textId="5C9FB900" w:rsidR="002C3CA1" w:rsidRPr="00905FC4" w:rsidRDefault="00162EBF"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sidRPr="00905FC4">
        <w:rPr>
          <w:rFonts w:ascii="Arial Narrow" w:hAnsi="Arial Narrow" w:cs="Arial"/>
          <w:b/>
          <w:caps/>
          <w:sz w:val="24"/>
          <w:szCs w:val="24"/>
        </w:rPr>
        <w:t>Platební podmínky</w:t>
      </w:r>
    </w:p>
    <w:p w14:paraId="4F2D6699" w14:textId="1074188C" w:rsidR="00054F42" w:rsidRPr="001E3CA8" w:rsidRDefault="00054F42"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Objednatel neposkytuje </w:t>
      </w:r>
      <w:r w:rsidR="006538A5" w:rsidRPr="001E3CA8">
        <w:rPr>
          <w:rFonts w:ascii="Arial Narrow" w:hAnsi="Arial Narrow"/>
          <w:sz w:val="22"/>
          <w:szCs w:val="22"/>
        </w:rPr>
        <w:t>dodavatel</w:t>
      </w:r>
      <w:r w:rsidRPr="001E3CA8">
        <w:rPr>
          <w:rFonts w:ascii="Arial Narrow" w:hAnsi="Arial Narrow"/>
          <w:sz w:val="22"/>
          <w:szCs w:val="22"/>
        </w:rPr>
        <w:t>i zálohy.</w:t>
      </w:r>
    </w:p>
    <w:p w14:paraId="741459FE" w14:textId="3321E298" w:rsidR="00CD4889" w:rsidRDefault="00D37F36"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Smluvní strany se dohodly v souladu se zákonem č. 235/2004 Sb., o dani z přidané hodnoty, ve znění pozdějších předpisů (dále jen „zákon o DPH“), na hrazení ceny </w:t>
      </w:r>
      <w:r w:rsidR="009D46FE" w:rsidRPr="001E3CA8">
        <w:rPr>
          <w:rFonts w:ascii="Arial Narrow" w:hAnsi="Arial Narrow"/>
          <w:sz w:val="22"/>
          <w:szCs w:val="22"/>
        </w:rPr>
        <w:t>předmět</w:t>
      </w:r>
      <w:r w:rsidR="005D1E89" w:rsidRPr="001E3CA8">
        <w:rPr>
          <w:rFonts w:ascii="Arial Narrow" w:hAnsi="Arial Narrow"/>
          <w:sz w:val="22"/>
          <w:szCs w:val="22"/>
        </w:rPr>
        <w:t>u</w:t>
      </w:r>
      <w:r w:rsidR="009D46FE" w:rsidRPr="001E3CA8">
        <w:rPr>
          <w:rFonts w:ascii="Arial Narrow" w:hAnsi="Arial Narrow"/>
          <w:sz w:val="22"/>
          <w:szCs w:val="22"/>
        </w:rPr>
        <w:t xml:space="preserve"> smlouvy</w:t>
      </w:r>
      <w:r w:rsidRPr="001E3CA8">
        <w:rPr>
          <w:rFonts w:ascii="Arial Narrow" w:hAnsi="Arial Narrow"/>
          <w:sz w:val="22"/>
          <w:szCs w:val="22"/>
        </w:rPr>
        <w:t xml:space="preserve"> </w:t>
      </w:r>
      <w:r w:rsidR="00A766C6" w:rsidRPr="00D43930">
        <w:rPr>
          <w:rFonts w:ascii="Arial Narrow" w:hAnsi="Arial Narrow"/>
          <w:b/>
          <w:bCs/>
          <w:sz w:val="22"/>
          <w:szCs w:val="22"/>
        </w:rPr>
        <w:t xml:space="preserve">po dílčích plněních – </w:t>
      </w:r>
      <w:r w:rsidR="00D43930" w:rsidRPr="00D43930">
        <w:rPr>
          <w:rFonts w:ascii="Arial Narrow" w:hAnsi="Arial Narrow"/>
          <w:b/>
          <w:bCs/>
          <w:sz w:val="22"/>
          <w:szCs w:val="22"/>
        </w:rPr>
        <w:t xml:space="preserve">dodávkách Vodoměrů v </w:t>
      </w:r>
      <w:r w:rsidR="00A766C6" w:rsidRPr="00D43930">
        <w:rPr>
          <w:rFonts w:ascii="Arial Narrow" w:hAnsi="Arial Narrow"/>
          <w:b/>
          <w:bCs/>
          <w:sz w:val="22"/>
          <w:szCs w:val="22"/>
        </w:rPr>
        <w:t>jednotlivých etapách</w:t>
      </w:r>
      <w:r w:rsidR="00F03F96" w:rsidRPr="00D43930">
        <w:rPr>
          <w:rFonts w:ascii="Arial Narrow" w:hAnsi="Arial Narrow"/>
          <w:b/>
          <w:bCs/>
          <w:sz w:val="22"/>
          <w:szCs w:val="22"/>
        </w:rPr>
        <w:t xml:space="preserve"> dle čl. </w:t>
      </w:r>
      <w:r w:rsidR="00D43930" w:rsidRPr="00D43930">
        <w:rPr>
          <w:rFonts w:ascii="Arial Narrow" w:hAnsi="Arial Narrow"/>
          <w:b/>
          <w:bCs/>
          <w:sz w:val="22"/>
          <w:szCs w:val="22"/>
        </w:rPr>
        <w:t xml:space="preserve">2. odst. </w:t>
      </w:r>
      <w:r w:rsidR="00F03F96" w:rsidRPr="00D43930">
        <w:rPr>
          <w:rFonts w:ascii="Arial Narrow" w:hAnsi="Arial Narrow"/>
          <w:b/>
          <w:bCs/>
          <w:sz w:val="22"/>
          <w:szCs w:val="22"/>
        </w:rPr>
        <w:t>2.1.</w:t>
      </w:r>
      <w:r w:rsidR="00D43930" w:rsidRPr="00D43930">
        <w:rPr>
          <w:rFonts w:ascii="Arial Narrow" w:hAnsi="Arial Narrow"/>
          <w:b/>
          <w:bCs/>
          <w:sz w:val="22"/>
          <w:szCs w:val="22"/>
        </w:rPr>
        <w:t>2.</w:t>
      </w:r>
      <w:r w:rsidR="00F03F96" w:rsidRPr="00D43930">
        <w:rPr>
          <w:rFonts w:ascii="Arial Narrow" w:hAnsi="Arial Narrow"/>
          <w:b/>
          <w:bCs/>
          <w:sz w:val="22"/>
          <w:szCs w:val="22"/>
        </w:rPr>
        <w:t xml:space="preserve"> této smlouvy</w:t>
      </w:r>
      <w:r w:rsidR="0073667C">
        <w:rPr>
          <w:rFonts w:ascii="Arial Narrow" w:hAnsi="Arial Narrow"/>
          <w:b/>
          <w:bCs/>
          <w:sz w:val="22"/>
          <w:szCs w:val="22"/>
        </w:rPr>
        <w:t>, a cenách dle čl. 3. odst. 3.1.1. této smlouvy</w:t>
      </w:r>
      <w:r w:rsidR="001C7627">
        <w:rPr>
          <w:rFonts w:ascii="Arial Narrow" w:hAnsi="Arial Narrow"/>
          <w:sz w:val="22"/>
          <w:szCs w:val="22"/>
        </w:rPr>
        <w:t xml:space="preserve">, </w:t>
      </w:r>
      <w:r w:rsidRPr="001E3CA8">
        <w:rPr>
          <w:rFonts w:ascii="Arial Narrow" w:hAnsi="Arial Narrow"/>
          <w:sz w:val="22"/>
          <w:szCs w:val="22"/>
        </w:rPr>
        <w:t>na základě daňov</w:t>
      </w:r>
      <w:r w:rsidR="00A766C6">
        <w:rPr>
          <w:rFonts w:ascii="Arial Narrow" w:hAnsi="Arial Narrow"/>
          <w:sz w:val="22"/>
          <w:szCs w:val="22"/>
        </w:rPr>
        <w:t>ýc</w:t>
      </w:r>
      <w:r w:rsidR="001C7627">
        <w:rPr>
          <w:rFonts w:ascii="Arial Narrow" w:hAnsi="Arial Narrow"/>
          <w:sz w:val="22"/>
          <w:szCs w:val="22"/>
        </w:rPr>
        <w:t>h</w:t>
      </w:r>
      <w:r w:rsidRPr="001E3CA8">
        <w:rPr>
          <w:rFonts w:ascii="Arial Narrow" w:hAnsi="Arial Narrow"/>
          <w:sz w:val="22"/>
          <w:szCs w:val="22"/>
        </w:rPr>
        <w:t xml:space="preserve"> doklad</w:t>
      </w:r>
      <w:r w:rsidR="00A766C6">
        <w:rPr>
          <w:rFonts w:ascii="Arial Narrow" w:hAnsi="Arial Narrow"/>
          <w:sz w:val="22"/>
          <w:szCs w:val="22"/>
        </w:rPr>
        <w:t>ů</w:t>
      </w:r>
      <w:r w:rsidRPr="001E3CA8">
        <w:rPr>
          <w:rFonts w:ascii="Arial Narrow" w:hAnsi="Arial Narrow"/>
          <w:sz w:val="22"/>
          <w:szCs w:val="22"/>
        </w:rPr>
        <w:t xml:space="preserve"> (faktur), kter</w:t>
      </w:r>
      <w:r w:rsidR="00A766C6">
        <w:rPr>
          <w:rFonts w:ascii="Arial Narrow" w:hAnsi="Arial Narrow"/>
          <w:sz w:val="22"/>
          <w:szCs w:val="22"/>
        </w:rPr>
        <w:t>é</w:t>
      </w:r>
      <w:r w:rsidRPr="001E3CA8">
        <w:rPr>
          <w:rFonts w:ascii="Arial Narrow" w:hAnsi="Arial Narrow"/>
          <w:sz w:val="22"/>
          <w:szCs w:val="22"/>
        </w:rPr>
        <w:t xml:space="preserve"> bud</w:t>
      </w:r>
      <w:r w:rsidR="008F511D">
        <w:rPr>
          <w:rFonts w:ascii="Arial Narrow" w:hAnsi="Arial Narrow"/>
          <w:sz w:val="22"/>
          <w:szCs w:val="22"/>
        </w:rPr>
        <w:t>ou</w:t>
      </w:r>
      <w:r w:rsidR="00CD4889">
        <w:rPr>
          <w:rFonts w:ascii="Arial Narrow" w:hAnsi="Arial Narrow"/>
          <w:sz w:val="22"/>
          <w:szCs w:val="22"/>
        </w:rPr>
        <w:t xml:space="preserve"> Dodavatelem</w:t>
      </w:r>
      <w:r w:rsidRPr="001E3CA8">
        <w:rPr>
          <w:rFonts w:ascii="Arial Narrow" w:hAnsi="Arial Narrow"/>
          <w:sz w:val="22"/>
          <w:szCs w:val="22"/>
        </w:rPr>
        <w:t xml:space="preserve"> </w:t>
      </w:r>
      <w:r w:rsidR="00CD4889" w:rsidRPr="001E3CA8">
        <w:rPr>
          <w:rFonts w:ascii="Arial Narrow" w:hAnsi="Arial Narrow"/>
          <w:sz w:val="22"/>
          <w:szCs w:val="22"/>
        </w:rPr>
        <w:t>vystav</w:t>
      </w:r>
      <w:r w:rsidR="00CD4889">
        <w:rPr>
          <w:rFonts w:ascii="Arial Narrow" w:hAnsi="Arial Narrow"/>
          <w:sz w:val="22"/>
          <w:szCs w:val="22"/>
        </w:rPr>
        <w:t xml:space="preserve">eny </w:t>
      </w:r>
      <w:r w:rsidR="00D43930">
        <w:rPr>
          <w:rFonts w:ascii="Arial Narrow" w:hAnsi="Arial Narrow"/>
          <w:sz w:val="22"/>
          <w:szCs w:val="22"/>
        </w:rPr>
        <w:t xml:space="preserve">jednotlivě za každou etapu vždy </w:t>
      </w:r>
      <w:r w:rsidR="00906DF9">
        <w:rPr>
          <w:rFonts w:ascii="Arial Narrow" w:hAnsi="Arial Narrow"/>
          <w:sz w:val="22"/>
          <w:szCs w:val="22"/>
        </w:rPr>
        <w:t xml:space="preserve">po </w:t>
      </w:r>
      <w:r w:rsidR="002F2A15">
        <w:rPr>
          <w:rFonts w:ascii="Arial Narrow" w:hAnsi="Arial Narrow"/>
          <w:sz w:val="22"/>
          <w:szCs w:val="22"/>
        </w:rPr>
        <w:t xml:space="preserve">předání a převzetí </w:t>
      </w:r>
      <w:r w:rsidR="00D43930">
        <w:rPr>
          <w:rFonts w:ascii="Arial Narrow" w:hAnsi="Arial Narrow"/>
          <w:sz w:val="22"/>
          <w:szCs w:val="22"/>
        </w:rPr>
        <w:t xml:space="preserve">úplného počtu </w:t>
      </w:r>
      <w:r w:rsidR="002F2A15">
        <w:rPr>
          <w:rFonts w:ascii="Arial Narrow" w:hAnsi="Arial Narrow"/>
          <w:sz w:val="22"/>
          <w:szCs w:val="22"/>
        </w:rPr>
        <w:t>V</w:t>
      </w:r>
      <w:r w:rsidR="00A766C6">
        <w:rPr>
          <w:rFonts w:ascii="Arial Narrow" w:hAnsi="Arial Narrow"/>
          <w:sz w:val="22"/>
          <w:szCs w:val="22"/>
        </w:rPr>
        <w:t>odoměrů</w:t>
      </w:r>
      <w:r w:rsidR="00906DF9">
        <w:rPr>
          <w:rFonts w:ascii="Arial Narrow" w:hAnsi="Arial Narrow"/>
          <w:sz w:val="22"/>
          <w:szCs w:val="22"/>
        </w:rPr>
        <w:t xml:space="preserve"> </w:t>
      </w:r>
      <w:r w:rsidR="00CD4889">
        <w:rPr>
          <w:rFonts w:ascii="Arial Narrow" w:hAnsi="Arial Narrow"/>
          <w:sz w:val="22"/>
          <w:szCs w:val="22"/>
        </w:rPr>
        <w:t>stanovených pro příslušnou etapu.</w:t>
      </w:r>
    </w:p>
    <w:p w14:paraId="4B75E78B" w14:textId="095B76C8" w:rsidR="00CD4889" w:rsidRDefault="00CD4889"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Faktura musí mít náležitosti daňového dokladu podle zákona o DPH a zákona č.  563/1991 Sb., </w:t>
      </w:r>
      <w:r w:rsidRPr="001E3CA8">
        <w:rPr>
          <w:rFonts w:ascii="Arial Narrow" w:hAnsi="Arial Narrow"/>
          <w:sz w:val="22"/>
          <w:szCs w:val="22"/>
        </w:rPr>
        <w:br/>
        <w:t>o účetnictví ve znění pozdějších předpisů. Na faktuře nebo v její příloze budou uvedeny jednotlivé položky, za něž je fakturováno. Dodavatel je na každé faktuře povinen výslovně uvést, zda je, či není plátcem DPH.</w:t>
      </w:r>
    </w:p>
    <w:p w14:paraId="3AD3CBD2" w14:textId="6C848278" w:rsidR="00CD4889" w:rsidRDefault="00CD4889"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Pr>
          <w:rFonts w:ascii="Arial Narrow" w:hAnsi="Arial Narrow"/>
          <w:sz w:val="22"/>
          <w:szCs w:val="22"/>
        </w:rPr>
        <w:t>Přílohou každé faktury bude O</w:t>
      </w:r>
      <w:r w:rsidRPr="001E3CA8">
        <w:rPr>
          <w:rFonts w:ascii="Arial Narrow" w:hAnsi="Arial Narrow"/>
          <w:sz w:val="22"/>
          <w:szCs w:val="22"/>
        </w:rPr>
        <w:t xml:space="preserve">bjednatelem </w:t>
      </w:r>
      <w:r>
        <w:rPr>
          <w:rFonts w:ascii="Arial Narrow" w:hAnsi="Arial Narrow"/>
          <w:sz w:val="22"/>
          <w:szCs w:val="22"/>
        </w:rPr>
        <w:t>potvrzený</w:t>
      </w:r>
      <w:r w:rsidRPr="001E3CA8">
        <w:rPr>
          <w:rFonts w:ascii="Arial Narrow" w:hAnsi="Arial Narrow"/>
          <w:sz w:val="22"/>
          <w:szCs w:val="22"/>
        </w:rPr>
        <w:t xml:space="preserve"> </w:t>
      </w:r>
      <w:r>
        <w:rPr>
          <w:rFonts w:ascii="Arial Narrow" w:hAnsi="Arial Narrow"/>
          <w:sz w:val="22"/>
          <w:szCs w:val="22"/>
        </w:rPr>
        <w:t>dílčí nebo závěrečný protokol o předání a převzetí Vodoměrů</w:t>
      </w:r>
      <w:r w:rsidR="00EA25F6" w:rsidRPr="00EA25F6">
        <w:rPr>
          <w:rFonts w:ascii="Arial Narrow" w:hAnsi="Arial Narrow"/>
          <w:sz w:val="22"/>
          <w:szCs w:val="22"/>
        </w:rPr>
        <w:t xml:space="preserve"> </w:t>
      </w:r>
      <w:r w:rsidR="00EA25F6">
        <w:rPr>
          <w:rFonts w:ascii="Arial Narrow" w:hAnsi="Arial Narrow"/>
          <w:sz w:val="22"/>
          <w:szCs w:val="22"/>
        </w:rPr>
        <w:t>bez vad a nedodělků</w:t>
      </w:r>
      <w:r w:rsidRPr="001E3CA8">
        <w:rPr>
          <w:rFonts w:ascii="Arial Narrow" w:hAnsi="Arial Narrow"/>
          <w:sz w:val="22"/>
          <w:szCs w:val="22"/>
        </w:rPr>
        <w:t>.</w:t>
      </w:r>
    </w:p>
    <w:p w14:paraId="5ED3093D" w14:textId="423476D1" w:rsidR="00B4290F" w:rsidRDefault="000E3AEB"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0E3AEB">
        <w:rPr>
          <w:rFonts w:ascii="Arial Narrow" w:hAnsi="Arial Narrow"/>
          <w:sz w:val="22"/>
          <w:szCs w:val="22"/>
        </w:rPr>
        <w:t xml:space="preserve">Nebude-li faktura obsahovat zákonem či touto smlouvou stanovené náležitosti nebo bude chybně vyúčtována cena nebo DPH, je </w:t>
      </w:r>
      <w:r w:rsidR="00092349">
        <w:rPr>
          <w:rFonts w:ascii="Arial Narrow" w:hAnsi="Arial Narrow"/>
          <w:sz w:val="22"/>
          <w:szCs w:val="22"/>
        </w:rPr>
        <w:t>O</w:t>
      </w:r>
      <w:r w:rsidRPr="000E3AEB">
        <w:rPr>
          <w:rFonts w:ascii="Arial Narrow" w:hAnsi="Arial Narrow"/>
          <w:sz w:val="22"/>
          <w:szCs w:val="22"/>
        </w:rPr>
        <w:t xml:space="preserve">bjednatel oprávněn fakturu před uplynutím lhůty splatnosti vrátit </w:t>
      </w:r>
      <w:r w:rsidR="00092349">
        <w:rPr>
          <w:rFonts w:ascii="Arial Narrow" w:hAnsi="Arial Narrow"/>
          <w:sz w:val="22"/>
          <w:szCs w:val="22"/>
        </w:rPr>
        <w:t>D</w:t>
      </w:r>
      <w:r>
        <w:rPr>
          <w:rFonts w:ascii="Arial Narrow" w:hAnsi="Arial Narrow"/>
          <w:sz w:val="22"/>
          <w:szCs w:val="22"/>
        </w:rPr>
        <w:t>odavateli</w:t>
      </w:r>
      <w:r w:rsidRPr="000E3AEB">
        <w:rPr>
          <w:rFonts w:ascii="Arial Narrow" w:hAnsi="Arial Narrow"/>
          <w:sz w:val="22"/>
          <w:szCs w:val="22"/>
        </w:rPr>
        <w:t xml:space="preserve"> k provedení opravy s vyznačením důvodu vrácení. </w:t>
      </w:r>
      <w:r>
        <w:rPr>
          <w:rFonts w:ascii="Arial Narrow" w:hAnsi="Arial Narrow"/>
          <w:sz w:val="22"/>
          <w:szCs w:val="22"/>
        </w:rPr>
        <w:t>Dodavatel</w:t>
      </w:r>
      <w:r w:rsidRPr="000E3AEB">
        <w:rPr>
          <w:rFonts w:ascii="Arial Narrow" w:hAnsi="Arial Narrow"/>
          <w:sz w:val="22"/>
          <w:szCs w:val="22"/>
        </w:rPr>
        <w:t xml:space="preserve"> provede opravu vystavením nové faktury. Dnem odeslání vadné faktury </w:t>
      </w:r>
      <w:r w:rsidR="00092349">
        <w:rPr>
          <w:rFonts w:ascii="Arial Narrow" w:hAnsi="Arial Narrow"/>
          <w:sz w:val="22"/>
          <w:szCs w:val="22"/>
        </w:rPr>
        <w:t>D</w:t>
      </w:r>
      <w:r>
        <w:rPr>
          <w:rFonts w:ascii="Arial Narrow" w:hAnsi="Arial Narrow"/>
          <w:sz w:val="22"/>
          <w:szCs w:val="22"/>
        </w:rPr>
        <w:t>oda</w:t>
      </w:r>
      <w:r w:rsidR="006C1D52">
        <w:rPr>
          <w:rFonts w:ascii="Arial Narrow" w:hAnsi="Arial Narrow"/>
          <w:sz w:val="22"/>
          <w:szCs w:val="22"/>
        </w:rPr>
        <w:t xml:space="preserve">vateli </w:t>
      </w:r>
      <w:r w:rsidRPr="000E3AEB">
        <w:rPr>
          <w:rFonts w:ascii="Arial Narrow" w:hAnsi="Arial Narrow"/>
          <w:sz w:val="22"/>
          <w:szCs w:val="22"/>
        </w:rPr>
        <w:t xml:space="preserve">přestává běžet původní lhůta splatnosti a nová lhůta splatnosti běží znovu ode dne doručení nové a řádně vystavené faktury </w:t>
      </w:r>
      <w:r w:rsidR="00092349">
        <w:rPr>
          <w:rFonts w:ascii="Arial Narrow" w:hAnsi="Arial Narrow"/>
          <w:sz w:val="22"/>
          <w:szCs w:val="22"/>
        </w:rPr>
        <w:t>O</w:t>
      </w:r>
      <w:r w:rsidRPr="000E3AEB">
        <w:rPr>
          <w:rFonts w:ascii="Arial Narrow" w:hAnsi="Arial Narrow"/>
          <w:sz w:val="22"/>
          <w:szCs w:val="22"/>
        </w:rPr>
        <w:t>bjednateli.</w:t>
      </w:r>
    </w:p>
    <w:p w14:paraId="2CC2FE4D" w14:textId="35B03C1E" w:rsidR="00460F47" w:rsidRDefault="00460F47"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Pr>
          <w:rFonts w:ascii="Arial Narrow" w:hAnsi="Arial Narrow"/>
          <w:sz w:val="22"/>
          <w:szCs w:val="22"/>
        </w:rPr>
        <w:t>Dodavatel</w:t>
      </w:r>
      <w:r w:rsidRPr="00460F47">
        <w:rPr>
          <w:rFonts w:ascii="Arial Narrow" w:hAnsi="Arial Narrow"/>
          <w:sz w:val="22"/>
          <w:szCs w:val="22"/>
        </w:rPr>
        <w:t xml:space="preserve"> je povinen vystavit a předat veškeré daňové doklady v elektronickém formátu PDF, a zaslat je na e-mailovou adresu Objednatele:</w:t>
      </w:r>
      <w:r w:rsidR="00092349">
        <w:t xml:space="preserve"> </w:t>
      </w:r>
      <w:r w:rsidR="00092349" w:rsidRPr="00092349">
        <w:rPr>
          <w:rFonts w:ascii="Arial Narrow" w:hAnsi="Arial Narrow"/>
          <w:sz w:val="22"/>
          <w:szCs w:val="22"/>
        </w:rPr>
        <w:t>vak.km@vak-km.cz</w:t>
      </w:r>
      <w:r w:rsidR="009E01CF" w:rsidRPr="00092349">
        <w:rPr>
          <w:rFonts w:ascii="Arial Narrow" w:hAnsi="Arial Narrow"/>
          <w:sz w:val="22"/>
          <w:szCs w:val="22"/>
        </w:rPr>
        <w:t>.</w:t>
      </w:r>
      <w:r w:rsidR="009E01CF" w:rsidRPr="00092349">
        <w:rPr>
          <w:rFonts w:ascii="Arial Narrow" w:hAnsi="Arial Narrow"/>
          <w:sz w:val="24"/>
          <w:szCs w:val="24"/>
        </w:rPr>
        <w:t xml:space="preserve"> </w:t>
      </w:r>
    </w:p>
    <w:p w14:paraId="2C9A2C45" w14:textId="77777777" w:rsidR="002F2A15" w:rsidRDefault="002F2A1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Splatnost faktur je </w:t>
      </w:r>
      <w:r w:rsidRPr="001E3CA8">
        <w:rPr>
          <w:rFonts w:ascii="Arial Narrow" w:hAnsi="Arial Narrow"/>
          <w:b/>
          <w:bCs/>
          <w:sz w:val="22"/>
          <w:szCs w:val="22"/>
        </w:rPr>
        <w:t>30 dnů</w:t>
      </w:r>
      <w:r w:rsidRPr="001E3CA8">
        <w:rPr>
          <w:rFonts w:ascii="Arial Narrow" w:hAnsi="Arial Narrow"/>
          <w:sz w:val="22"/>
          <w:szCs w:val="22"/>
        </w:rPr>
        <w:t xml:space="preserve"> ode dne jejich prokazatelného doručení do sídla </w:t>
      </w:r>
      <w:r>
        <w:rPr>
          <w:rFonts w:ascii="Arial Narrow" w:hAnsi="Arial Narrow"/>
          <w:sz w:val="22"/>
          <w:szCs w:val="22"/>
        </w:rPr>
        <w:t>O</w:t>
      </w:r>
      <w:r w:rsidRPr="001E3CA8">
        <w:rPr>
          <w:rFonts w:ascii="Arial Narrow" w:hAnsi="Arial Narrow"/>
          <w:sz w:val="22"/>
          <w:szCs w:val="22"/>
        </w:rPr>
        <w:t xml:space="preserve">bjednatele. </w:t>
      </w:r>
    </w:p>
    <w:p w14:paraId="072F5C72" w14:textId="77777777" w:rsidR="00B8362F" w:rsidRPr="006C31E9" w:rsidRDefault="00B8362F" w:rsidP="006C31E9">
      <w:pPr>
        <w:pStyle w:val="KUsmlouva-2rove"/>
        <w:widowControl w:val="0"/>
        <w:numPr>
          <w:ilvl w:val="0"/>
          <w:numId w:val="0"/>
        </w:numPr>
        <w:adjustRightInd w:val="0"/>
        <w:ind w:left="573"/>
        <w:contextualSpacing/>
        <w:textAlignment w:val="baseline"/>
        <w:outlineLvl w:val="0"/>
        <w:rPr>
          <w:rFonts w:ascii="Arial Narrow" w:hAnsi="Arial Narrow"/>
          <w:sz w:val="22"/>
          <w:szCs w:val="22"/>
        </w:rPr>
      </w:pPr>
    </w:p>
    <w:p w14:paraId="4B4E0FA3" w14:textId="2816BEF9" w:rsidR="00162EBF" w:rsidRPr="003457A8" w:rsidRDefault="00162EBF"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sidRPr="003457A8">
        <w:rPr>
          <w:rFonts w:ascii="Arial Narrow" w:hAnsi="Arial Narrow" w:cs="Arial"/>
          <w:b/>
          <w:caps/>
          <w:sz w:val="24"/>
          <w:szCs w:val="24"/>
        </w:rPr>
        <w:lastRenderedPageBreak/>
        <w:t xml:space="preserve">Podmínky provedení </w:t>
      </w:r>
      <w:r w:rsidR="00001B24" w:rsidRPr="003457A8">
        <w:rPr>
          <w:rFonts w:ascii="Arial Narrow" w:hAnsi="Arial Narrow" w:cs="Arial"/>
          <w:b/>
          <w:caps/>
          <w:sz w:val="24"/>
          <w:szCs w:val="24"/>
        </w:rPr>
        <w:t>PŘEDMĚTU SMLOUVY</w:t>
      </w:r>
    </w:p>
    <w:p w14:paraId="3191AED1" w14:textId="1A7B9E5C" w:rsidR="001618EC" w:rsidRDefault="001618EC"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Pr>
          <w:rFonts w:ascii="Arial Narrow" w:hAnsi="Arial Narrow"/>
          <w:sz w:val="22"/>
          <w:szCs w:val="22"/>
        </w:rPr>
        <w:t>Dodavatel</w:t>
      </w:r>
      <w:r w:rsidRPr="003403FE">
        <w:rPr>
          <w:rFonts w:ascii="Arial Narrow" w:hAnsi="Arial Narrow"/>
          <w:sz w:val="22"/>
          <w:szCs w:val="22"/>
        </w:rPr>
        <w:t xml:space="preserve"> se zavazuje dodat </w:t>
      </w:r>
      <w:r>
        <w:rPr>
          <w:rFonts w:ascii="Arial Narrow" w:hAnsi="Arial Narrow"/>
          <w:sz w:val="22"/>
          <w:szCs w:val="22"/>
        </w:rPr>
        <w:t>O</w:t>
      </w:r>
      <w:r w:rsidRPr="003403FE">
        <w:rPr>
          <w:rFonts w:ascii="Arial Narrow" w:hAnsi="Arial Narrow"/>
          <w:sz w:val="22"/>
          <w:szCs w:val="22"/>
        </w:rPr>
        <w:t xml:space="preserve">bjednateli </w:t>
      </w:r>
      <w:r>
        <w:rPr>
          <w:rFonts w:ascii="Arial Narrow" w:hAnsi="Arial Narrow"/>
          <w:sz w:val="22"/>
          <w:szCs w:val="22"/>
        </w:rPr>
        <w:t>V</w:t>
      </w:r>
      <w:r w:rsidR="00F03F96">
        <w:rPr>
          <w:rFonts w:ascii="Arial Narrow" w:hAnsi="Arial Narrow"/>
          <w:sz w:val="22"/>
          <w:szCs w:val="22"/>
        </w:rPr>
        <w:t>odoměry</w:t>
      </w:r>
      <w:r>
        <w:rPr>
          <w:rFonts w:ascii="Arial Narrow" w:hAnsi="Arial Narrow"/>
          <w:sz w:val="22"/>
          <w:szCs w:val="22"/>
        </w:rPr>
        <w:t xml:space="preserve"> </w:t>
      </w:r>
      <w:r w:rsidRPr="003403FE">
        <w:rPr>
          <w:rFonts w:ascii="Arial Narrow" w:hAnsi="Arial Narrow"/>
          <w:sz w:val="22"/>
          <w:szCs w:val="22"/>
        </w:rPr>
        <w:t>nové</w:t>
      </w:r>
      <w:r>
        <w:rPr>
          <w:rFonts w:ascii="Arial Narrow" w:hAnsi="Arial Narrow"/>
          <w:sz w:val="22"/>
          <w:szCs w:val="22"/>
        </w:rPr>
        <w:t>, je</w:t>
      </w:r>
      <w:r w:rsidR="00F03F96">
        <w:rPr>
          <w:rFonts w:ascii="Arial Narrow" w:hAnsi="Arial Narrow"/>
          <w:sz w:val="22"/>
          <w:szCs w:val="22"/>
        </w:rPr>
        <w:t>jichž</w:t>
      </w:r>
      <w:r>
        <w:rPr>
          <w:rFonts w:ascii="Arial Narrow" w:hAnsi="Arial Narrow"/>
          <w:sz w:val="22"/>
          <w:szCs w:val="22"/>
        </w:rPr>
        <w:t xml:space="preserve"> prvním majitelem</w:t>
      </w:r>
      <w:r w:rsidR="00B65A67">
        <w:rPr>
          <w:rFonts w:ascii="Arial Narrow" w:hAnsi="Arial Narrow"/>
          <w:sz w:val="22"/>
          <w:szCs w:val="22"/>
        </w:rPr>
        <w:t xml:space="preserve"> a provozovatelem bude Objednatel</w:t>
      </w:r>
      <w:r w:rsidRPr="003403FE">
        <w:rPr>
          <w:rFonts w:ascii="Arial Narrow" w:hAnsi="Arial Narrow"/>
          <w:sz w:val="22"/>
          <w:szCs w:val="22"/>
        </w:rPr>
        <w:t xml:space="preserve">, </w:t>
      </w:r>
      <w:r w:rsidR="00B65A67">
        <w:rPr>
          <w:rFonts w:ascii="Arial Narrow" w:hAnsi="Arial Narrow"/>
          <w:sz w:val="22"/>
          <w:szCs w:val="22"/>
        </w:rPr>
        <w:t>V</w:t>
      </w:r>
      <w:r w:rsidR="00F03F96">
        <w:rPr>
          <w:rFonts w:ascii="Arial Narrow" w:hAnsi="Arial Narrow"/>
          <w:sz w:val="22"/>
          <w:szCs w:val="22"/>
        </w:rPr>
        <w:t xml:space="preserve">odoměry </w:t>
      </w:r>
      <w:r w:rsidRPr="003403FE">
        <w:rPr>
          <w:rFonts w:ascii="Arial Narrow" w:hAnsi="Arial Narrow"/>
          <w:sz w:val="22"/>
          <w:szCs w:val="22"/>
        </w:rPr>
        <w:t>nepoškozené,</w:t>
      </w:r>
      <w:r w:rsidR="000421EF">
        <w:rPr>
          <w:rFonts w:ascii="Arial Narrow" w:hAnsi="Arial Narrow"/>
          <w:sz w:val="22"/>
          <w:szCs w:val="22"/>
        </w:rPr>
        <w:t xml:space="preserve"> nere</w:t>
      </w:r>
      <w:r w:rsidR="00E85ED3">
        <w:rPr>
          <w:rFonts w:ascii="Arial Narrow" w:hAnsi="Arial Narrow"/>
          <w:sz w:val="22"/>
          <w:szCs w:val="22"/>
        </w:rPr>
        <w:t>pasované,</w:t>
      </w:r>
      <w:r w:rsidRPr="003403FE">
        <w:rPr>
          <w:rFonts w:ascii="Arial Narrow" w:hAnsi="Arial Narrow"/>
          <w:sz w:val="22"/>
          <w:szCs w:val="22"/>
        </w:rPr>
        <w:t xml:space="preserve"> nepoužívané</w:t>
      </w:r>
      <w:r w:rsidR="00F03F96">
        <w:rPr>
          <w:rFonts w:ascii="Arial Narrow" w:hAnsi="Arial Narrow"/>
          <w:sz w:val="22"/>
          <w:szCs w:val="22"/>
        </w:rPr>
        <w:t>,</w:t>
      </w:r>
      <w:r w:rsidRPr="003403FE">
        <w:rPr>
          <w:rFonts w:ascii="Arial Narrow" w:hAnsi="Arial Narrow"/>
          <w:sz w:val="22"/>
          <w:szCs w:val="22"/>
        </w:rPr>
        <w:t xml:space="preserve"> plně funkční</w:t>
      </w:r>
      <w:r w:rsidR="00BA5AE7">
        <w:rPr>
          <w:rFonts w:ascii="Arial Narrow" w:hAnsi="Arial Narrow"/>
          <w:sz w:val="22"/>
          <w:szCs w:val="22"/>
        </w:rPr>
        <w:t xml:space="preserve">, které </w:t>
      </w:r>
      <w:r w:rsidRPr="003403FE">
        <w:rPr>
          <w:rFonts w:ascii="Arial Narrow" w:hAnsi="Arial Narrow"/>
          <w:sz w:val="22"/>
          <w:szCs w:val="22"/>
        </w:rPr>
        <w:t>bud</w:t>
      </w:r>
      <w:r w:rsidR="00F03F96">
        <w:rPr>
          <w:rFonts w:ascii="Arial Narrow" w:hAnsi="Arial Narrow"/>
          <w:sz w:val="22"/>
          <w:szCs w:val="22"/>
        </w:rPr>
        <w:t>ou</w:t>
      </w:r>
      <w:r w:rsidRPr="003403FE">
        <w:rPr>
          <w:rFonts w:ascii="Arial Narrow" w:hAnsi="Arial Narrow"/>
          <w:sz w:val="22"/>
          <w:szCs w:val="22"/>
        </w:rPr>
        <w:t xml:space="preserve"> splňovat všechny požadavky </w:t>
      </w:r>
      <w:r w:rsidR="00795121">
        <w:rPr>
          <w:rFonts w:ascii="Arial Narrow" w:hAnsi="Arial Narrow"/>
          <w:sz w:val="22"/>
          <w:szCs w:val="22"/>
        </w:rPr>
        <w:t>stanovené</w:t>
      </w:r>
      <w:r w:rsidRPr="003403FE">
        <w:rPr>
          <w:rFonts w:ascii="Arial Narrow" w:hAnsi="Arial Narrow"/>
          <w:sz w:val="22"/>
          <w:szCs w:val="22"/>
        </w:rPr>
        <w:t xml:space="preserve"> touto smlouvou.</w:t>
      </w:r>
    </w:p>
    <w:p w14:paraId="65B7B247" w14:textId="79CA9E72" w:rsidR="009C5792" w:rsidRDefault="009C5792"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Dodavatel odpovídá v plné míře za technickou úroveň předmětu plnění dle této smlouvy.</w:t>
      </w:r>
      <w:r>
        <w:rPr>
          <w:rFonts w:ascii="Arial Narrow" w:hAnsi="Arial Narrow"/>
          <w:sz w:val="22"/>
          <w:szCs w:val="22"/>
        </w:rPr>
        <w:t xml:space="preserve"> Dodavatel</w:t>
      </w:r>
      <w:r w:rsidRPr="000D79C2">
        <w:rPr>
          <w:rFonts w:ascii="Arial Narrow" w:hAnsi="Arial Narrow"/>
          <w:sz w:val="22"/>
          <w:szCs w:val="22"/>
        </w:rPr>
        <w:t xml:space="preserve"> garantuje, že jím dodávané </w:t>
      </w:r>
      <w:r w:rsidR="00F03F96">
        <w:rPr>
          <w:rFonts w:ascii="Arial Narrow" w:hAnsi="Arial Narrow"/>
          <w:sz w:val="22"/>
          <w:szCs w:val="22"/>
        </w:rPr>
        <w:t xml:space="preserve">Vodoměry </w:t>
      </w:r>
      <w:r>
        <w:rPr>
          <w:rFonts w:ascii="Arial Narrow" w:hAnsi="Arial Narrow"/>
          <w:sz w:val="22"/>
          <w:szCs w:val="22"/>
        </w:rPr>
        <w:t>bud</w:t>
      </w:r>
      <w:r w:rsidR="00F03F96">
        <w:rPr>
          <w:rFonts w:ascii="Arial Narrow" w:hAnsi="Arial Narrow"/>
          <w:sz w:val="22"/>
          <w:szCs w:val="22"/>
        </w:rPr>
        <w:t>ou</w:t>
      </w:r>
      <w:r>
        <w:rPr>
          <w:rFonts w:ascii="Arial Narrow" w:hAnsi="Arial Narrow"/>
          <w:sz w:val="22"/>
          <w:szCs w:val="22"/>
        </w:rPr>
        <w:t xml:space="preserve"> v době je</w:t>
      </w:r>
      <w:r w:rsidR="00F03F96">
        <w:rPr>
          <w:rFonts w:ascii="Arial Narrow" w:hAnsi="Arial Narrow"/>
          <w:sz w:val="22"/>
          <w:szCs w:val="22"/>
        </w:rPr>
        <w:t>jic</w:t>
      </w:r>
      <w:r>
        <w:rPr>
          <w:rFonts w:ascii="Arial Narrow" w:hAnsi="Arial Narrow"/>
          <w:sz w:val="22"/>
          <w:szCs w:val="22"/>
        </w:rPr>
        <w:t>h předání Objednateli</w:t>
      </w:r>
      <w:r w:rsidRPr="000D79C2">
        <w:rPr>
          <w:rFonts w:ascii="Arial Narrow" w:hAnsi="Arial Narrow"/>
          <w:sz w:val="22"/>
          <w:szCs w:val="22"/>
        </w:rPr>
        <w:t xml:space="preserve"> odpovíd</w:t>
      </w:r>
      <w:r>
        <w:rPr>
          <w:rFonts w:ascii="Arial Narrow" w:hAnsi="Arial Narrow"/>
          <w:sz w:val="22"/>
          <w:szCs w:val="22"/>
        </w:rPr>
        <w:t>at</w:t>
      </w:r>
      <w:r w:rsidRPr="000D79C2">
        <w:rPr>
          <w:rFonts w:ascii="Arial Narrow" w:hAnsi="Arial Narrow"/>
          <w:sz w:val="22"/>
          <w:szCs w:val="22"/>
        </w:rPr>
        <w:t xml:space="preserve"> platným technickým normám a předpisům ČR</w:t>
      </w:r>
      <w:r w:rsidR="00F80CF1">
        <w:rPr>
          <w:rFonts w:ascii="Arial Narrow" w:hAnsi="Arial Narrow"/>
          <w:sz w:val="22"/>
          <w:szCs w:val="22"/>
        </w:rPr>
        <w:t xml:space="preserve"> (</w:t>
      </w:r>
      <w:r w:rsidR="00F80CF1" w:rsidRPr="00FB65E3">
        <w:rPr>
          <w:rFonts w:ascii="Arial Narrow" w:hAnsi="Arial Narrow"/>
          <w:sz w:val="22"/>
          <w:szCs w:val="22"/>
        </w:rPr>
        <w:t>jakosti dodávky v souladu s normami EN a ČSN</w:t>
      </w:r>
      <w:r w:rsidR="00F80CF1">
        <w:rPr>
          <w:rFonts w:ascii="Arial Narrow" w:hAnsi="Arial Narrow"/>
          <w:sz w:val="22"/>
          <w:szCs w:val="22"/>
        </w:rPr>
        <w:t>)</w:t>
      </w:r>
      <w:r>
        <w:rPr>
          <w:rFonts w:ascii="Arial Narrow" w:hAnsi="Arial Narrow"/>
          <w:sz w:val="22"/>
          <w:szCs w:val="22"/>
        </w:rPr>
        <w:t>,</w:t>
      </w:r>
      <w:r w:rsidR="001618EC">
        <w:rPr>
          <w:rFonts w:ascii="Arial Narrow" w:hAnsi="Arial Narrow"/>
          <w:sz w:val="22"/>
          <w:szCs w:val="22"/>
        </w:rPr>
        <w:t xml:space="preserve"> a bude plně způsobilé pro </w:t>
      </w:r>
      <w:r w:rsidR="00F03F96">
        <w:rPr>
          <w:rFonts w:ascii="Arial Narrow" w:hAnsi="Arial Narrow"/>
          <w:sz w:val="22"/>
          <w:szCs w:val="22"/>
        </w:rPr>
        <w:t>použití ve veřejné vodovodní síti.</w:t>
      </w:r>
    </w:p>
    <w:p w14:paraId="369C8E50" w14:textId="77777777" w:rsidR="008D4AF3" w:rsidRPr="001E3CA8" w:rsidRDefault="008D4AF3">
      <w:pPr>
        <w:widowControl w:val="0"/>
        <w:adjustRightInd w:val="0"/>
        <w:jc w:val="both"/>
        <w:textAlignment w:val="baseline"/>
        <w:outlineLvl w:val="0"/>
        <w:rPr>
          <w:rFonts w:ascii="Arial Narrow" w:hAnsi="Arial Narrow" w:cs="Arial"/>
          <w:sz w:val="22"/>
          <w:szCs w:val="22"/>
        </w:rPr>
      </w:pPr>
    </w:p>
    <w:p w14:paraId="4B69BE78" w14:textId="54412F4B" w:rsidR="00162EBF" w:rsidRPr="003457A8" w:rsidRDefault="00162EBF"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sidRPr="003457A8">
        <w:rPr>
          <w:rFonts w:ascii="Arial Narrow" w:hAnsi="Arial Narrow" w:cs="Arial"/>
          <w:b/>
          <w:caps/>
          <w:sz w:val="24"/>
          <w:szCs w:val="24"/>
        </w:rPr>
        <w:t>Spolupůsobení objednatele</w:t>
      </w:r>
    </w:p>
    <w:p w14:paraId="10B9D454" w14:textId="2260F40A" w:rsidR="00355EF2" w:rsidRDefault="00162EBF"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Objednatel se zavazuje být v průběhu </w:t>
      </w:r>
      <w:r w:rsidR="00363896" w:rsidRPr="001E3CA8">
        <w:rPr>
          <w:rFonts w:ascii="Arial Narrow" w:hAnsi="Arial Narrow"/>
          <w:sz w:val="22"/>
          <w:szCs w:val="22"/>
        </w:rPr>
        <w:t xml:space="preserve">plnění předmětu </w:t>
      </w:r>
      <w:r w:rsidR="0079184A">
        <w:rPr>
          <w:rFonts w:ascii="Arial Narrow" w:hAnsi="Arial Narrow"/>
          <w:sz w:val="22"/>
          <w:szCs w:val="22"/>
        </w:rPr>
        <w:t xml:space="preserve">této </w:t>
      </w:r>
      <w:r w:rsidR="00363896" w:rsidRPr="001E3CA8">
        <w:rPr>
          <w:rFonts w:ascii="Arial Narrow" w:hAnsi="Arial Narrow"/>
          <w:sz w:val="22"/>
          <w:szCs w:val="22"/>
        </w:rPr>
        <w:t xml:space="preserve">smlouvy </w:t>
      </w:r>
      <w:r w:rsidR="00556D75" w:rsidRPr="001E3CA8">
        <w:rPr>
          <w:rFonts w:ascii="Arial Narrow" w:hAnsi="Arial Narrow"/>
          <w:sz w:val="22"/>
          <w:szCs w:val="22"/>
        </w:rPr>
        <w:t>ve stálém styku s</w:t>
      </w:r>
      <w:r w:rsidR="00363896" w:rsidRPr="001E3CA8">
        <w:rPr>
          <w:rFonts w:ascii="Arial Narrow" w:hAnsi="Arial Narrow"/>
          <w:sz w:val="22"/>
          <w:szCs w:val="22"/>
        </w:rPr>
        <w:t> </w:t>
      </w:r>
      <w:r w:rsidR="0079184A">
        <w:rPr>
          <w:rFonts w:ascii="Arial Narrow" w:hAnsi="Arial Narrow"/>
          <w:sz w:val="22"/>
          <w:szCs w:val="22"/>
        </w:rPr>
        <w:t>D</w:t>
      </w:r>
      <w:r w:rsidR="006538A5" w:rsidRPr="001E3CA8">
        <w:rPr>
          <w:rFonts w:ascii="Arial Narrow" w:hAnsi="Arial Narrow"/>
          <w:sz w:val="22"/>
          <w:szCs w:val="22"/>
        </w:rPr>
        <w:t>odavatel</w:t>
      </w:r>
      <w:r w:rsidR="00556D75" w:rsidRPr="001E3CA8">
        <w:rPr>
          <w:rFonts w:ascii="Arial Narrow" w:hAnsi="Arial Narrow"/>
          <w:sz w:val="22"/>
          <w:szCs w:val="22"/>
        </w:rPr>
        <w:t>em</w:t>
      </w:r>
      <w:r w:rsidR="00363896" w:rsidRPr="001E3CA8">
        <w:rPr>
          <w:rFonts w:ascii="Arial Narrow" w:hAnsi="Arial Narrow"/>
          <w:sz w:val="22"/>
          <w:szCs w:val="22"/>
        </w:rPr>
        <w:t>,</w:t>
      </w:r>
      <w:r w:rsidRPr="001E3CA8">
        <w:rPr>
          <w:rFonts w:ascii="Arial Narrow" w:hAnsi="Arial Narrow"/>
          <w:sz w:val="22"/>
          <w:szCs w:val="22"/>
        </w:rPr>
        <w:t xml:space="preserve"> a projednat s ním na jeho vyzvání</w:t>
      </w:r>
      <w:r w:rsidR="00C674CD">
        <w:rPr>
          <w:rFonts w:ascii="Arial Narrow" w:hAnsi="Arial Narrow"/>
          <w:sz w:val="22"/>
          <w:szCs w:val="22"/>
        </w:rPr>
        <w:t xml:space="preserve"> způsob a </w:t>
      </w:r>
      <w:r w:rsidR="00E153CE">
        <w:rPr>
          <w:rFonts w:ascii="Arial Narrow" w:hAnsi="Arial Narrow"/>
          <w:sz w:val="22"/>
          <w:szCs w:val="22"/>
        </w:rPr>
        <w:t xml:space="preserve">konkrétní </w:t>
      </w:r>
      <w:r w:rsidR="00C674CD">
        <w:rPr>
          <w:rFonts w:ascii="Arial Narrow" w:hAnsi="Arial Narrow"/>
          <w:sz w:val="22"/>
          <w:szCs w:val="22"/>
        </w:rPr>
        <w:t xml:space="preserve">termín dodávky </w:t>
      </w:r>
      <w:r w:rsidR="0079184A">
        <w:rPr>
          <w:rFonts w:ascii="Arial Narrow" w:hAnsi="Arial Narrow"/>
          <w:sz w:val="22"/>
          <w:szCs w:val="22"/>
        </w:rPr>
        <w:t>V</w:t>
      </w:r>
      <w:r w:rsidR="00F03F96">
        <w:rPr>
          <w:rFonts w:ascii="Arial Narrow" w:hAnsi="Arial Narrow"/>
          <w:sz w:val="22"/>
          <w:szCs w:val="22"/>
        </w:rPr>
        <w:t>odoměr</w:t>
      </w:r>
      <w:r w:rsidR="00432D2D">
        <w:rPr>
          <w:rFonts w:ascii="Arial Narrow" w:hAnsi="Arial Narrow"/>
          <w:sz w:val="22"/>
          <w:szCs w:val="22"/>
        </w:rPr>
        <w:t xml:space="preserve">ů </w:t>
      </w:r>
      <w:r w:rsidR="00E153CE">
        <w:rPr>
          <w:rFonts w:ascii="Arial Narrow" w:hAnsi="Arial Narrow"/>
          <w:sz w:val="22"/>
          <w:szCs w:val="22"/>
        </w:rPr>
        <w:t xml:space="preserve">v jednotlivých etapách </w:t>
      </w:r>
      <w:r w:rsidR="00432D2D">
        <w:rPr>
          <w:rFonts w:ascii="Arial Narrow" w:hAnsi="Arial Narrow"/>
          <w:sz w:val="22"/>
          <w:szCs w:val="22"/>
        </w:rPr>
        <w:t>v souladu s ustanoveními této smlouvy</w:t>
      </w:r>
      <w:r w:rsidR="00C674CD">
        <w:rPr>
          <w:rFonts w:ascii="Arial Narrow" w:hAnsi="Arial Narrow"/>
          <w:sz w:val="22"/>
          <w:szCs w:val="22"/>
        </w:rPr>
        <w:t>, případně další okolnosti související s poskytnutím plnění či předáním a převzetím dodávan</w:t>
      </w:r>
      <w:r w:rsidR="00E153CE">
        <w:rPr>
          <w:rFonts w:ascii="Arial Narrow" w:hAnsi="Arial Narrow"/>
          <w:sz w:val="22"/>
          <w:szCs w:val="22"/>
        </w:rPr>
        <w:t>ých</w:t>
      </w:r>
      <w:r w:rsidR="00C674CD">
        <w:rPr>
          <w:rFonts w:ascii="Arial Narrow" w:hAnsi="Arial Narrow"/>
          <w:sz w:val="22"/>
          <w:szCs w:val="22"/>
        </w:rPr>
        <w:t xml:space="preserve"> </w:t>
      </w:r>
      <w:r w:rsidR="00F03F96">
        <w:rPr>
          <w:rFonts w:ascii="Arial Narrow" w:hAnsi="Arial Narrow"/>
          <w:sz w:val="22"/>
          <w:szCs w:val="22"/>
        </w:rPr>
        <w:t>Vodoměrů.</w:t>
      </w:r>
      <w:r w:rsidRPr="001E3CA8">
        <w:rPr>
          <w:rFonts w:ascii="Arial Narrow" w:hAnsi="Arial Narrow"/>
          <w:sz w:val="22"/>
          <w:szCs w:val="22"/>
        </w:rPr>
        <w:t xml:space="preserve"> </w:t>
      </w:r>
    </w:p>
    <w:p w14:paraId="0B6F7CFE" w14:textId="5A368CF6" w:rsidR="00E83DC8" w:rsidRPr="001E3CA8" w:rsidRDefault="00E83DC8"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Pr>
          <w:rFonts w:ascii="Arial Narrow" w:hAnsi="Arial Narrow"/>
          <w:sz w:val="22"/>
          <w:szCs w:val="22"/>
        </w:rPr>
        <w:t>Objednatel se zavazuje</w:t>
      </w:r>
      <w:r w:rsidR="00E0310E">
        <w:rPr>
          <w:rFonts w:ascii="Arial Narrow" w:hAnsi="Arial Narrow"/>
          <w:sz w:val="22"/>
          <w:szCs w:val="22"/>
        </w:rPr>
        <w:t xml:space="preserve"> zajistit vhodné prostory pro zaškolení </w:t>
      </w:r>
      <w:r w:rsidR="00F03F96">
        <w:rPr>
          <w:rFonts w:ascii="Arial Narrow" w:hAnsi="Arial Narrow"/>
          <w:sz w:val="22"/>
          <w:szCs w:val="22"/>
        </w:rPr>
        <w:t xml:space="preserve">montáže </w:t>
      </w:r>
      <w:r w:rsidR="00D960F3">
        <w:rPr>
          <w:rFonts w:ascii="Arial Narrow" w:hAnsi="Arial Narrow"/>
          <w:sz w:val="22"/>
          <w:szCs w:val="22"/>
        </w:rPr>
        <w:t>V</w:t>
      </w:r>
      <w:r w:rsidR="00F03F96">
        <w:rPr>
          <w:rFonts w:ascii="Arial Narrow" w:hAnsi="Arial Narrow"/>
          <w:sz w:val="22"/>
          <w:szCs w:val="22"/>
        </w:rPr>
        <w:t>odoměrů</w:t>
      </w:r>
      <w:r>
        <w:rPr>
          <w:rFonts w:ascii="Arial Narrow" w:hAnsi="Arial Narrow"/>
          <w:sz w:val="22"/>
          <w:szCs w:val="22"/>
        </w:rPr>
        <w:t>.</w:t>
      </w:r>
    </w:p>
    <w:p w14:paraId="1FBA722F" w14:textId="77777777" w:rsidR="008C3C79" w:rsidRPr="00825FFD" w:rsidRDefault="008C3C79" w:rsidP="00825FFD">
      <w:pPr>
        <w:pStyle w:val="KUsmlouva-2rove"/>
        <w:widowControl w:val="0"/>
        <w:numPr>
          <w:ilvl w:val="0"/>
          <w:numId w:val="0"/>
        </w:numPr>
        <w:adjustRightInd w:val="0"/>
        <w:ind w:left="573"/>
        <w:contextualSpacing/>
        <w:textAlignment w:val="baseline"/>
        <w:outlineLvl w:val="0"/>
        <w:rPr>
          <w:rFonts w:ascii="Arial Narrow" w:hAnsi="Arial Narrow"/>
          <w:sz w:val="22"/>
          <w:szCs w:val="22"/>
        </w:rPr>
      </w:pPr>
    </w:p>
    <w:p w14:paraId="7D5197EB" w14:textId="32359F21" w:rsidR="00970219" w:rsidRPr="003457A8" w:rsidRDefault="00162EBF"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sidRPr="003457A8">
        <w:rPr>
          <w:rFonts w:ascii="Arial Narrow" w:hAnsi="Arial Narrow" w:cs="Arial"/>
          <w:b/>
          <w:caps/>
          <w:sz w:val="24"/>
          <w:szCs w:val="24"/>
        </w:rPr>
        <w:t xml:space="preserve">Předání </w:t>
      </w:r>
      <w:r w:rsidR="0060106C" w:rsidRPr="003457A8">
        <w:rPr>
          <w:rFonts w:ascii="Arial Narrow" w:hAnsi="Arial Narrow" w:cs="Arial"/>
          <w:b/>
          <w:caps/>
          <w:sz w:val="24"/>
          <w:szCs w:val="24"/>
        </w:rPr>
        <w:t>PŘEDMĚTU SMLOUVY</w:t>
      </w:r>
      <w:r w:rsidRPr="003457A8">
        <w:rPr>
          <w:rFonts w:ascii="Arial Narrow" w:hAnsi="Arial Narrow" w:cs="Arial"/>
          <w:b/>
          <w:caps/>
          <w:sz w:val="24"/>
          <w:szCs w:val="24"/>
        </w:rPr>
        <w:t>, vlastnická práva</w:t>
      </w:r>
      <w:r w:rsidR="00160BA9">
        <w:rPr>
          <w:rFonts w:ascii="Arial Narrow" w:hAnsi="Arial Narrow" w:cs="Arial"/>
          <w:b/>
          <w:caps/>
          <w:sz w:val="24"/>
          <w:szCs w:val="24"/>
        </w:rPr>
        <w:t>, zaškolení obsluhy</w:t>
      </w:r>
    </w:p>
    <w:p w14:paraId="3E3E0011" w14:textId="40A7ED6F" w:rsidR="0039395A" w:rsidRDefault="0039395A"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Při </w:t>
      </w:r>
      <w:r w:rsidR="0000731C" w:rsidRPr="001E3CA8">
        <w:rPr>
          <w:rFonts w:ascii="Arial Narrow" w:hAnsi="Arial Narrow"/>
          <w:sz w:val="22"/>
          <w:szCs w:val="22"/>
        </w:rPr>
        <w:t xml:space="preserve">realizaci </w:t>
      </w:r>
      <w:r w:rsidR="00A4414B" w:rsidRPr="001E3CA8">
        <w:rPr>
          <w:rFonts w:ascii="Arial Narrow" w:hAnsi="Arial Narrow"/>
          <w:sz w:val="22"/>
          <w:szCs w:val="22"/>
        </w:rPr>
        <w:t xml:space="preserve">plnění předmětu </w:t>
      </w:r>
      <w:r w:rsidR="00536388">
        <w:rPr>
          <w:rFonts w:ascii="Arial Narrow" w:hAnsi="Arial Narrow"/>
          <w:sz w:val="22"/>
          <w:szCs w:val="22"/>
        </w:rPr>
        <w:t xml:space="preserve">této </w:t>
      </w:r>
      <w:r w:rsidR="00A4414B" w:rsidRPr="001E3CA8">
        <w:rPr>
          <w:rFonts w:ascii="Arial Narrow" w:hAnsi="Arial Narrow"/>
          <w:sz w:val="22"/>
          <w:szCs w:val="22"/>
        </w:rPr>
        <w:t>smlouvy</w:t>
      </w:r>
      <w:r w:rsidR="0060106C" w:rsidRPr="001E3CA8">
        <w:rPr>
          <w:rFonts w:ascii="Arial Narrow" w:hAnsi="Arial Narrow"/>
          <w:sz w:val="22"/>
          <w:szCs w:val="22"/>
        </w:rPr>
        <w:t xml:space="preserve"> </w:t>
      </w:r>
      <w:r w:rsidRPr="001E3CA8">
        <w:rPr>
          <w:rFonts w:ascii="Arial Narrow" w:hAnsi="Arial Narrow"/>
          <w:sz w:val="22"/>
          <w:szCs w:val="22"/>
        </w:rPr>
        <w:t xml:space="preserve">postupuje </w:t>
      </w:r>
      <w:r w:rsidR="00536388">
        <w:rPr>
          <w:rFonts w:ascii="Arial Narrow" w:hAnsi="Arial Narrow"/>
          <w:sz w:val="22"/>
          <w:szCs w:val="22"/>
        </w:rPr>
        <w:t>D</w:t>
      </w:r>
      <w:r w:rsidR="006538A5" w:rsidRPr="001E3CA8">
        <w:rPr>
          <w:rFonts w:ascii="Arial Narrow" w:hAnsi="Arial Narrow"/>
          <w:sz w:val="22"/>
          <w:szCs w:val="22"/>
        </w:rPr>
        <w:t>odavatel</w:t>
      </w:r>
      <w:r w:rsidRPr="001E3CA8">
        <w:rPr>
          <w:rFonts w:ascii="Arial Narrow" w:hAnsi="Arial Narrow"/>
          <w:sz w:val="22"/>
          <w:szCs w:val="22"/>
        </w:rPr>
        <w:t xml:space="preserve"> samostatně. Zavazuje se však brát v úvahu upozornění a pokyny </w:t>
      </w:r>
      <w:r w:rsidR="00536388">
        <w:rPr>
          <w:rFonts w:ascii="Arial Narrow" w:hAnsi="Arial Narrow"/>
          <w:sz w:val="22"/>
          <w:szCs w:val="22"/>
        </w:rPr>
        <w:t>O</w:t>
      </w:r>
      <w:r w:rsidRPr="001E3CA8">
        <w:rPr>
          <w:rFonts w:ascii="Arial Narrow" w:hAnsi="Arial Narrow"/>
          <w:sz w:val="22"/>
          <w:szCs w:val="22"/>
        </w:rPr>
        <w:t xml:space="preserve">bjednatele, týkající se možného porušování smluvních povinností </w:t>
      </w:r>
      <w:r w:rsidR="00536388">
        <w:rPr>
          <w:rFonts w:ascii="Arial Narrow" w:hAnsi="Arial Narrow"/>
          <w:sz w:val="22"/>
          <w:szCs w:val="22"/>
        </w:rPr>
        <w:t>D</w:t>
      </w:r>
      <w:r w:rsidR="006538A5" w:rsidRPr="001E3CA8">
        <w:rPr>
          <w:rFonts w:ascii="Arial Narrow" w:hAnsi="Arial Narrow"/>
          <w:sz w:val="22"/>
          <w:szCs w:val="22"/>
        </w:rPr>
        <w:t>odavatel</w:t>
      </w:r>
      <w:r w:rsidRPr="001E3CA8">
        <w:rPr>
          <w:rFonts w:ascii="Arial Narrow" w:hAnsi="Arial Narrow"/>
          <w:sz w:val="22"/>
          <w:szCs w:val="22"/>
        </w:rPr>
        <w:t xml:space="preserve">e </w:t>
      </w:r>
      <w:r w:rsidR="00A4414B" w:rsidRPr="001E3CA8">
        <w:rPr>
          <w:rFonts w:ascii="Arial Narrow" w:hAnsi="Arial Narrow"/>
          <w:sz w:val="22"/>
          <w:szCs w:val="22"/>
        </w:rPr>
        <w:t>dle této smlouvy</w:t>
      </w:r>
      <w:r w:rsidRPr="001E3CA8">
        <w:rPr>
          <w:rFonts w:ascii="Arial Narrow" w:hAnsi="Arial Narrow"/>
          <w:sz w:val="22"/>
          <w:szCs w:val="22"/>
        </w:rPr>
        <w:t>.</w:t>
      </w:r>
    </w:p>
    <w:p w14:paraId="087D280B" w14:textId="62DA05BB" w:rsidR="00D837FF" w:rsidRDefault="00D837FF"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Pr>
          <w:rFonts w:ascii="Arial Narrow" w:hAnsi="Arial Narrow"/>
          <w:sz w:val="22"/>
          <w:szCs w:val="22"/>
        </w:rPr>
        <w:t xml:space="preserve">Dodavatel </w:t>
      </w:r>
      <w:r w:rsidRPr="00D837FF">
        <w:rPr>
          <w:rFonts w:ascii="Arial Narrow" w:hAnsi="Arial Narrow"/>
          <w:sz w:val="22"/>
          <w:szCs w:val="22"/>
        </w:rPr>
        <w:t xml:space="preserve">je povinen koordinovat předání </w:t>
      </w:r>
      <w:r w:rsidR="00536388">
        <w:rPr>
          <w:rFonts w:ascii="Arial Narrow" w:hAnsi="Arial Narrow"/>
          <w:sz w:val="22"/>
          <w:szCs w:val="22"/>
        </w:rPr>
        <w:t>V</w:t>
      </w:r>
      <w:r w:rsidR="00031329">
        <w:rPr>
          <w:rFonts w:ascii="Arial Narrow" w:hAnsi="Arial Narrow"/>
          <w:sz w:val="22"/>
          <w:szCs w:val="22"/>
        </w:rPr>
        <w:t>odoměrů</w:t>
      </w:r>
      <w:r w:rsidRPr="00D837FF">
        <w:rPr>
          <w:rFonts w:ascii="Arial Narrow" w:hAnsi="Arial Narrow"/>
          <w:sz w:val="22"/>
          <w:szCs w:val="22"/>
        </w:rPr>
        <w:t xml:space="preserve"> s</w:t>
      </w:r>
      <w:r>
        <w:rPr>
          <w:rFonts w:ascii="Arial Narrow" w:hAnsi="Arial Narrow"/>
          <w:sz w:val="22"/>
          <w:szCs w:val="22"/>
        </w:rPr>
        <w:t> </w:t>
      </w:r>
      <w:r w:rsidR="00536388">
        <w:rPr>
          <w:rFonts w:ascii="Arial Narrow" w:hAnsi="Arial Narrow"/>
          <w:sz w:val="22"/>
          <w:szCs w:val="22"/>
        </w:rPr>
        <w:t>O</w:t>
      </w:r>
      <w:r>
        <w:rPr>
          <w:rFonts w:ascii="Arial Narrow" w:hAnsi="Arial Narrow"/>
          <w:sz w:val="22"/>
          <w:szCs w:val="22"/>
        </w:rPr>
        <w:t>bjednatelem.</w:t>
      </w:r>
    </w:p>
    <w:p w14:paraId="1E6FC532" w14:textId="57A89CC5" w:rsidR="00A32C27" w:rsidRDefault="00A32C27"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Pr>
          <w:rFonts w:ascii="Arial Narrow" w:hAnsi="Arial Narrow"/>
          <w:sz w:val="22"/>
          <w:szCs w:val="22"/>
        </w:rPr>
        <w:t>Dodavatel je povinen předat</w:t>
      </w:r>
      <w:r w:rsidR="00555987">
        <w:rPr>
          <w:rFonts w:ascii="Arial Narrow" w:hAnsi="Arial Narrow"/>
          <w:sz w:val="22"/>
          <w:szCs w:val="22"/>
        </w:rPr>
        <w:t xml:space="preserve"> </w:t>
      </w:r>
      <w:r w:rsidR="00031329">
        <w:rPr>
          <w:rFonts w:ascii="Arial Narrow" w:hAnsi="Arial Narrow"/>
          <w:sz w:val="22"/>
          <w:szCs w:val="22"/>
        </w:rPr>
        <w:t>Vodoměry</w:t>
      </w:r>
      <w:r w:rsidR="00617DFE">
        <w:rPr>
          <w:rFonts w:ascii="Arial Narrow" w:hAnsi="Arial Narrow"/>
          <w:sz w:val="22"/>
          <w:szCs w:val="22"/>
        </w:rPr>
        <w:t xml:space="preserve"> </w:t>
      </w:r>
      <w:r w:rsidR="00555987">
        <w:rPr>
          <w:rFonts w:ascii="Arial Narrow" w:hAnsi="Arial Narrow"/>
          <w:sz w:val="22"/>
          <w:szCs w:val="22"/>
        </w:rPr>
        <w:t xml:space="preserve">v termínu a místě dle čl. </w:t>
      </w:r>
      <w:r w:rsidR="00617DFE">
        <w:rPr>
          <w:rFonts w:ascii="Arial Narrow" w:hAnsi="Arial Narrow"/>
          <w:sz w:val="22"/>
          <w:szCs w:val="22"/>
        </w:rPr>
        <w:t>2</w:t>
      </w:r>
      <w:r w:rsidR="00555987">
        <w:rPr>
          <w:rFonts w:ascii="Arial Narrow" w:hAnsi="Arial Narrow"/>
          <w:sz w:val="22"/>
          <w:szCs w:val="22"/>
        </w:rPr>
        <w:t xml:space="preserve">., odst. </w:t>
      </w:r>
      <w:r w:rsidR="00617DFE">
        <w:rPr>
          <w:rFonts w:ascii="Arial Narrow" w:hAnsi="Arial Narrow"/>
          <w:sz w:val="22"/>
          <w:szCs w:val="22"/>
        </w:rPr>
        <w:t>2.1.2</w:t>
      </w:r>
      <w:r w:rsidR="00555987">
        <w:rPr>
          <w:rFonts w:ascii="Arial Narrow" w:hAnsi="Arial Narrow"/>
          <w:sz w:val="22"/>
          <w:szCs w:val="22"/>
        </w:rPr>
        <w:t xml:space="preserve">. a odst. </w:t>
      </w:r>
      <w:r w:rsidR="00617DFE">
        <w:rPr>
          <w:rFonts w:ascii="Arial Narrow" w:hAnsi="Arial Narrow"/>
          <w:sz w:val="22"/>
          <w:szCs w:val="22"/>
        </w:rPr>
        <w:t>2.1.3.</w:t>
      </w:r>
      <w:r w:rsidR="00555987">
        <w:rPr>
          <w:rFonts w:ascii="Arial Narrow" w:hAnsi="Arial Narrow"/>
          <w:sz w:val="22"/>
          <w:szCs w:val="22"/>
        </w:rPr>
        <w:t xml:space="preserve"> této smlouvy.</w:t>
      </w:r>
    </w:p>
    <w:p w14:paraId="64B8C78A" w14:textId="765A975A" w:rsidR="007308FE" w:rsidRDefault="007308FE"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7308FE">
        <w:rPr>
          <w:rFonts w:ascii="Arial Narrow" w:hAnsi="Arial Narrow"/>
          <w:sz w:val="22"/>
          <w:szCs w:val="22"/>
        </w:rPr>
        <w:t xml:space="preserve">Okamžikem </w:t>
      </w:r>
      <w:r>
        <w:rPr>
          <w:rFonts w:ascii="Arial Narrow" w:hAnsi="Arial Narrow"/>
          <w:sz w:val="22"/>
          <w:szCs w:val="22"/>
        </w:rPr>
        <w:t xml:space="preserve">předání </w:t>
      </w:r>
      <w:r w:rsidR="00536388">
        <w:rPr>
          <w:rFonts w:ascii="Arial Narrow" w:hAnsi="Arial Narrow"/>
          <w:sz w:val="22"/>
          <w:szCs w:val="22"/>
        </w:rPr>
        <w:t>V</w:t>
      </w:r>
      <w:r w:rsidR="00031329">
        <w:rPr>
          <w:rFonts w:ascii="Arial Narrow" w:hAnsi="Arial Narrow"/>
          <w:sz w:val="22"/>
          <w:szCs w:val="22"/>
        </w:rPr>
        <w:t>odoměrů</w:t>
      </w:r>
      <w:r w:rsidRPr="007308FE">
        <w:rPr>
          <w:rFonts w:ascii="Arial Narrow" w:hAnsi="Arial Narrow"/>
          <w:sz w:val="22"/>
          <w:szCs w:val="22"/>
        </w:rPr>
        <w:t xml:space="preserve"> </w:t>
      </w:r>
      <w:r w:rsidR="00536388">
        <w:rPr>
          <w:rFonts w:ascii="Arial Narrow" w:hAnsi="Arial Narrow"/>
          <w:sz w:val="22"/>
          <w:szCs w:val="22"/>
        </w:rPr>
        <w:t>D</w:t>
      </w:r>
      <w:r>
        <w:rPr>
          <w:rFonts w:ascii="Arial Narrow" w:hAnsi="Arial Narrow"/>
          <w:sz w:val="22"/>
          <w:szCs w:val="22"/>
        </w:rPr>
        <w:t>odavatelem</w:t>
      </w:r>
      <w:r w:rsidR="00A475C4">
        <w:rPr>
          <w:rFonts w:ascii="Arial Narrow" w:hAnsi="Arial Narrow"/>
          <w:sz w:val="22"/>
          <w:szCs w:val="22"/>
        </w:rPr>
        <w:t>, včetně příslušenství a dokladové části,</w:t>
      </w:r>
      <w:r w:rsidRPr="007308FE">
        <w:rPr>
          <w:rFonts w:ascii="Arial Narrow" w:hAnsi="Arial Narrow"/>
          <w:sz w:val="22"/>
          <w:szCs w:val="22"/>
        </w:rPr>
        <w:t xml:space="preserve"> a </w:t>
      </w:r>
      <w:r>
        <w:rPr>
          <w:rFonts w:ascii="Arial Narrow" w:hAnsi="Arial Narrow"/>
          <w:sz w:val="22"/>
          <w:szCs w:val="22"/>
        </w:rPr>
        <w:t>je</w:t>
      </w:r>
      <w:r w:rsidR="00A475C4">
        <w:rPr>
          <w:rFonts w:ascii="Arial Narrow" w:hAnsi="Arial Narrow"/>
          <w:sz w:val="22"/>
          <w:szCs w:val="22"/>
        </w:rPr>
        <w:t>jich</w:t>
      </w:r>
      <w:r>
        <w:rPr>
          <w:rFonts w:ascii="Arial Narrow" w:hAnsi="Arial Narrow"/>
          <w:sz w:val="22"/>
          <w:szCs w:val="22"/>
        </w:rPr>
        <w:t xml:space="preserve"> </w:t>
      </w:r>
      <w:r w:rsidRPr="007308FE">
        <w:rPr>
          <w:rFonts w:ascii="Arial Narrow" w:hAnsi="Arial Narrow"/>
          <w:sz w:val="22"/>
          <w:szCs w:val="22"/>
        </w:rPr>
        <w:t>převzetí</w:t>
      </w:r>
      <w:r w:rsidR="00DB1E1D">
        <w:rPr>
          <w:rFonts w:ascii="Arial Narrow" w:hAnsi="Arial Narrow"/>
          <w:sz w:val="22"/>
          <w:szCs w:val="22"/>
        </w:rPr>
        <w:t>m</w:t>
      </w:r>
      <w:r w:rsidRPr="007308FE">
        <w:rPr>
          <w:rFonts w:ascii="Arial Narrow" w:hAnsi="Arial Narrow"/>
          <w:sz w:val="22"/>
          <w:szCs w:val="22"/>
        </w:rPr>
        <w:t xml:space="preserve"> </w:t>
      </w:r>
      <w:r w:rsidR="00A475C4">
        <w:rPr>
          <w:rFonts w:ascii="Arial Narrow" w:hAnsi="Arial Narrow"/>
          <w:sz w:val="22"/>
          <w:szCs w:val="22"/>
        </w:rPr>
        <w:t>O</w:t>
      </w:r>
      <w:r>
        <w:rPr>
          <w:rFonts w:ascii="Arial Narrow" w:hAnsi="Arial Narrow"/>
          <w:sz w:val="22"/>
          <w:szCs w:val="22"/>
        </w:rPr>
        <w:t>bjednatelem,</w:t>
      </w:r>
      <w:r w:rsidRPr="007308FE">
        <w:rPr>
          <w:rFonts w:ascii="Arial Narrow" w:hAnsi="Arial Narrow"/>
          <w:sz w:val="22"/>
          <w:szCs w:val="22"/>
        </w:rPr>
        <w:t xml:space="preserve"> přechází veškerá </w:t>
      </w:r>
      <w:r>
        <w:rPr>
          <w:rFonts w:ascii="Arial Narrow" w:hAnsi="Arial Narrow"/>
          <w:sz w:val="22"/>
          <w:szCs w:val="22"/>
        </w:rPr>
        <w:t xml:space="preserve">vlastnická práva, </w:t>
      </w:r>
      <w:r w:rsidRPr="007308FE">
        <w:rPr>
          <w:rFonts w:ascii="Arial Narrow" w:hAnsi="Arial Narrow"/>
          <w:sz w:val="22"/>
          <w:szCs w:val="22"/>
        </w:rPr>
        <w:t>užívací práva a nebezpečí škody</w:t>
      </w:r>
      <w:r w:rsidR="00403974">
        <w:rPr>
          <w:rFonts w:ascii="Arial Narrow" w:hAnsi="Arial Narrow"/>
          <w:sz w:val="22"/>
          <w:szCs w:val="22"/>
        </w:rPr>
        <w:t xml:space="preserve"> a </w:t>
      </w:r>
      <w:r w:rsidRPr="007308FE">
        <w:rPr>
          <w:rFonts w:ascii="Arial Narrow" w:hAnsi="Arial Narrow"/>
          <w:sz w:val="22"/>
          <w:szCs w:val="22"/>
        </w:rPr>
        <w:t xml:space="preserve">nahodilé zkázy </w:t>
      </w:r>
      <w:r w:rsidR="00DB1E1D">
        <w:rPr>
          <w:rFonts w:ascii="Arial Narrow" w:hAnsi="Arial Narrow"/>
          <w:sz w:val="22"/>
          <w:szCs w:val="22"/>
        </w:rPr>
        <w:t xml:space="preserve">k předaným </w:t>
      </w:r>
      <w:r w:rsidR="00403974">
        <w:rPr>
          <w:rFonts w:ascii="Arial Narrow" w:hAnsi="Arial Narrow"/>
          <w:sz w:val="22"/>
          <w:szCs w:val="22"/>
        </w:rPr>
        <w:t>V</w:t>
      </w:r>
      <w:r w:rsidR="005162BF">
        <w:rPr>
          <w:rFonts w:ascii="Arial Narrow" w:hAnsi="Arial Narrow"/>
          <w:sz w:val="22"/>
          <w:szCs w:val="22"/>
        </w:rPr>
        <w:t>odoměrů</w:t>
      </w:r>
      <w:r w:rsidR="00DB1E1D">
        <w:rPr>
          <w:rFonts w:ascii="Arial Narrow" w:hAnsi="Arial Narrow"/>
          <w:sz w:val="22"/>
          <w:szCs w:val="22"/>
        </w:rPr>
        <w:t>m</w:t>
      </w:r>
      <w:r w:rsidRPr="007308FE">
        <w:rPr>
          <w:rFonts w:ascii="Arial Narrow" w:hAnsi="Arial Narrow"/>
          <w:sz w:val="22"/>
          <w:szCs w:val="22"/>
        </w:rPr>
        <w:t xml:space="preserve"> na </w:t>
      </w:r>
      <w:r w:rsidR="00A475C4">
        <w:rPr>
          <w:rFonts w:ascii="Arial Narrow" w:hAnsi="Arial Narrow"/>
          <w:sz w:val="22"/>
          <w:szCs w:val="22"/>
        </w:rPr>
        <w:t>O</w:t>
      </w:r>
      <w:r>
        <w:rPr>
          <w:rFonts w:ascii="Arial Narrow" w:hAnsi="Arial Narrow"/>
          <w:sz w:val="22"/>
          <w:szCs w:val="22"/>
        </w:rPr>
        <w:t>bjednatele</w:t>
      </w:r>
      <w:r w:rsidRPr="007308FE">
        <w:rPr>
          <w:rFonts w:ascii="Arial Narrow" w:hAnsi="Arial Narrow"/>
          <w:sz w:val="22"/>
          <w:szCs w:val="22"/>
        </w:rPr>
        <w:t xml:space="preserve">. </w:t>
      </w:r>
    </w:p>
    <w:p w14:paraId="518B9B04" w14:textId="2F46BE13" w:rsidR="00D8107C" w:rsidRDefault="00D8107C"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D8107C">
        <w:rPr>
          <w:rFonts w:ascii="Arial Narrow" w:hAnsi="Arial Narrow"/>
          <w:sz w:val="22"/>
          <w:szCs w:val="22"/>
        </w:rPr>
        <w:t xml:space="preserve">O </w:t>
      </w:r>
      <w:r>
        <w:rPr>
          <w:rFonts w:ascii="Arial Narrow" w:hAnsi="Arial Narrow"/>
          <w:sz w:val="22"/>
          <w:szCs w:val="22"/>
        </w:rPr>
        <w:t xml:space="preserve">předání </w:t>
      </w:r>
      <w:r w:rsidRPr="00D8107C">
        <w:rPr>
          <w:rFonts w:ascii="Arial Narrow" w:hAnsi="Arial Narrow"/>
          <w:sz w:val="22"/>
          <w:szCs w:val="22"/>
        </w:rPr>
        <w:t xml:space="preserve">a převzetí </w:t>
      </w:r>
      <w:r w:rsidR="008F511D">
        <w:rPr>
          <w:rFonts w:ascii="Arial Narrow" w:hAnsi="Arial Narrow"/>
          <w:sz w:val="22"/>
          <w:szCs w:val="22"/>
        </w:rPr>
        <w:t xml:space="preserve">dílčího plnění dodávky </w:t>
      </w:r>
      <w:r w:rsidR="00031329">
        <w:rPr>
          <w:rFonts w:ascii="Arial Narrow" w:hAnsi="Arial Narrow"/>
          <w:sz w:val="22"/>
          <w:szCs w:val="22"/>
        </w:rPr>
        <w:t>Vodoměrů</w:t>
      </w:r>
      <w:r>
        <w:rPr>
          <w:rFonts w:ascii="Arial Narrow" w:hAnsi="Arial Narrow"/>
          <w:sz w:val="22"/>
          <w:szCs w:val="22"/>
        </w:rPr>
        <w:t xml:space="preserve"> </w:t>
      </w:r>
      <w:r w:rsidRPr="00D8107C">
        <w:rPr>
          <w:rFonts w:ascii="Arial Narrow" w:hAnsi="Arial Narrow"/>
          <w:sz w:val="22"/>
          <w:szCs w:val="22"/>
        </w:rPr>
        <w:t xml:space="preserve">sepíší </w:t>
      </w:r>
      <w:r>
        <w:rPr>
          <w:rFonts w:ascii="Arial Narrow" w:hAnsi="Arial Narrow"/>
          <w:sz w:val="22"/>
          <w:szCs w:val="22"/>
        </w:rPr>
        <w:t xml:space="preserve">smluvní </w:t>
      </w:r>
      <w:r w:rsidRPr="00D8107C">
        <w:rPr>
          <w:rFonts w:ascii="Arial Narrow" w:hAnsi="Arial Narrow"/>
          <w:sz w:val="22"/>
          <w:szCs w:val="22"/>
        </w:rPr>
        <w:t xml:space="preserve">strany a oboustranně podepíší písemný </w:t>
      </w:r>
      <w:r w:rsidR="008F511D">
        <w:rPr>
          <w:rFonts w:ascii="Arial Narrow" w:hAnsi="Arial Narrow"/>
          <w:sz w:val="22"/>
          <w:szCs w:val="22"/>
        </w:rPr>
        <w:t xml:space="preserve">dílčí nebo závěrečný </w:t>
      </w:r>
      <w:r>
        <w:rPr>
          <w:rFonts w:ascii="Arial Narrow" w:hAnsi="Arial Narrow"/>
          <w:sz w:val="22"/>
          <w:szCs w:val="22"/>
        </w:rPr>
        <w:t>protokol</w:t>
      </w:r>
      <w:r w:rsidRPr="00D8107C">
        <w:rPr>
          <w:rFonts w:ascii="Arial Narrow" w:hAnsi="Arial Narrow"/>
          <w:sz w:val="22"/>
          <w:szCs w:val="22"/>
        </w:rPr>
        <w:t>.</w:t>
      </w:r>
      <w:r w:rsidR="000563FA" w:rsidRPr="000563FA">
        <w:rPr>
          <w:rFonts w:ascii="Arial Narrow" w:hAnsi="Arial Narrow"/>
          <w:sz w:val="22"/>
          <w:szCs w:val="22"/>
        </w:rPr>
        <w:t xml:space="preserve"> </w:t>
      </w:r>
      <w:r w:rsidR="000563FA" w:rsidRPr="001E3CA8">
        <w:rPr>
          <w:rFonts w:ascii="Arial Narrow" w:hAnsi="Arial Narrow"/>
          <w:sz w:val="22"/>
          <w:szCs w:val="22"/>
        </w:rPr>
        <w:t xml:space="preserve">Za den předání a převzetí </w:t>
      </w:r>
      <w:r w:rsidR="00031329">
        <w:rPr>
          <w:rFonts w:ascii="Arial Narrow" w:hAnsi="Arial Narrow"/>
          <w:sz w:val="22"/>
          <w:szCs w:val="22"/>
        </w:rPr>
        <w:t>Vodoměrů</w:t>
      </w:r>
      <w:r w:rsidR="000563FA" w:rsidRPr="001E3CA8">
        <w:rPr>
          <w:rFonts w:ascii="Arial Narrow" w:hAnsi="Arial Narrow"/>
          <w:sz w:val="22"/>
          <w:szCs w:val="22"/>
        </w:rPr>
        <w:t xml:space="preserve"> se považuje den podpisu </w:t>
      </w:r>
      <w:r w:rsidR="008F511D">
        <w:rPr>
          <w:rFonts w:ascii="Arial Narrow" w:hAnsi="Arial Narrow"/>
          <w:sz w:val="22"/>
          <w:szCs w:val="22"/>
        </w:rPr>
        <w:t xml:space="preserve">dílčího nebo závěrečného </w:t>
      </w:r>
      <w:r w:rsidR="000563FA" w:rsidRPr="001E3CA8">
        <w:rPr>
          <w:rFonts w:ascii="Arial Narrow" w:hAnsi="Arial Narrow"/>
          <w:sz w:val="22"/>
          <w:szCs w:val="22"/>
        </w:rPr>
        <w:t>protokolu zástupci obou smluvních stran.</w:t>
      </w:r>
    </w:p>
    <w:p w14:paraId="6044C99C" w14:textId="0558CF12" w:rsidR="000500E5" w:rsidRPr="000500E5" w:rsidRDefault="000500E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0500E5">
        <w:rPr>
          <w:rFonts w:ascii="Arial Narrow" w:hAnsi="Arial Narrow"/>
          <w:sz w:val="22"/>
          <w:szCs w:val="22"/>
        </w:rPr>
        <w:t>Objednatel je oprávněn odmítnout převzít takové V</w:t>
      </w:r>
      <w:r w:rsidR="005162BF">
        <w:rPr>
          <w:rFonts w:ascii="Arial Narrow" w:hAnsi="Arial Narrow"/>
          <w:sz w:val="22"/>
          <w:szCs w:val="22"/>
        </w:rPr>
        <w:t>odoměry</w:t>
      </w:r>
      <w:r w:rsidRPr="000500E5">
        <w:rPr>
          <w:rFonts w:ascii="Arial Narrow" w:hAnsi="Arial Narrow"/>
          <w:sz w:val="22"/>
          <w:szCs w:val="22"/>
        </w:rPr>
        <w:t>, které nebud</w:t>
      </w:r>
      <w:r w:rsidR="00E95F07">
        <w:rPr>
          <w:rFonts w:ascii="Arial Narrow" w:hAnsi="Arial Narrow"/>
          <w:sz w:val="22"/>
          <w:szCs w:val="22"/>
        </w:rPr>
        <w:t>ou</w:t>
      </w:r>
      <w:r w:rsidRPr="000500E5">
        <w:rPr>
          <w:rFonts w:ascii="Arial Narrow" w:hAnsi="Arial Narrow"/>
          <w:sz w:val="22"/>
          <w:szCs w:val="22"/>
        </w:rPr>
        <w:t xml:space="preserve"> odpovídat minimálním technickým parametrům stanoveným touto </w:t>
      </w:r>
      <w:r w:rsidR="00E95F07">
        <w:rPr>
          <w:rFonts w:ascii="Arial Narrow" w:hAnsi="Arial Narrow"/>
          <w:sz w:val="22"/>
          <w:szCs w:val="22"/>
        </w:rPr>
        <w:t>s</w:t>
      </w:r>
      <w:r w:rsidRPr="000500E5">
        <w:rPr>
          <w:rFonts w:ascii="Arial Narrow" w:hAnsi="Arial Narrow"/>
          <w:sz w:val="22"/>
          <w:szCs w:val="22"/>
        </w:rPr>
        <w:t xml:space="preserve">mlouvou. Objednatel je oprávněn odmítnout převzít rovněž takové </w:t>
      </w:r>
      <w:r w:rsidR="005162BF">
        <w:rPr>
          <w:rFonts w:ascii="Arial Narrow" w:hAnsi="Arial Narrow"/>
          <w:sz w:val="22"/>
          <w:szCs w:val="22"/>
        </w:rPr>
        <w:t>Vodoměr</w:t>
      </w:r>
      <w:r w:rsidR="00E95F07">
        <w:rPr>
          <w:rFonts w:ascii="Arial Narrow" w:hAnsi="Arial Narrow"/>
          <w:sz w:val="22"/>
          <w:szCs w:val="22"/>
        </w:rPr>
        <w:t>y</w:t>
      </w:r>
      <w:r w:rsidRPr="000500E5">
        <w:rPr>
          <w:rFonts w:ascii="Arial Narrow" w:hAnsi="Arial Narrow"/>
          <w:sz w:val="22"/>
          <w:szCs w:val="22"/>
        </w:rPr>
        <w:t>, k </w:t>
      </w:r>
      <w:r w:rsidR="00E95F07">
        <w:rPr>
          <w:rFonts w:ascii="Arial Narrow" w:hAnsi="Arial Narrow"/>
          <w:sz w:val="22"/>
          <w:szCs w:val="22"/>
        </w:rPr>
        <w:t>nimž</w:t>
      </w:r>
      <w:r w:rsidRPr="000500E5">
        <w:rPr>
          <w:rFonts w:ascii="Arial Narrow" w:hAnsi="Arial Narrow"/>
          <w:sz w:val="22"/>
          <w:szCs w:val="22"/>
        </w:rPr>
        <w:t xml:space="preserve"> nebudou Dodavatelem předány doklady dle čl. 1., odst. 1.</w:t>
      </w:r>
      <w:r w:rsidR="00E95F07">
        <w:rPr>
          <w:rFonts w:ascii="Arial Narrow" w:hAnsi="Arial Narrow"/>
          <w:sz w:val="22"/>
          <w:szCs w:val="22"/>
        </w:rPr>
        <w:t>4</w:t>
      </w:r>
      <w:r w:rsidRPr="000500E5">
        <w:rPr>
          <w:rFonts w:ascii="Arial Narrow" w:hAnsi="Arial Narrow"/>
          <w:sz w:val="22"/>
          <w:szCs w:val="22"/>
        </w:rPr>
        <w:t>. písm. a) této smlouvy. Případné prodlení Dodavatele v důsledku odmítnutí převzetí dodávan</w:t>
      </w:r>
      <w:r w:rsidR="005162BF">
        <w:rPr>
          <w:rFonts w:ascii="Arial Narrow" w:hAnsi="Arial Narrow"/>
          <w:sz w:val="22"/>
          <w:szCs w:val="22"/>
        </w:rPr>
        <w:t>ých</w:t>
      </w:r>
      <w:r w:rsidRPr="000500E5">
        <w:rPr>
          <w:rFonts w:ascii="Arial Narrow" w:hAnsi="Arial Narrow"/>
          <w:sz w:val="22"/>
          <w:szCs w:val="22"/>
        </w:rPr>
        <w:t xml:space="preserve"> V</w:t>
      </w:r>
      <w:r w:rsidR="005162BF">
        <w:rPr>
          <w:rFonts w:ascii="Arial Narrow" w:hAnsi="Arial Narrow"/>
          <w:sz w:val="22"/>
          <w:szCs w:val="22"/>
        </w:rPr>
        <w:t>odoměrů</w:t>
      </w:r>
      <w:r w:rsidRPr="000500E5">
        <w:rPr>
          <w:rFonts w:ascii="Arial Narrow" w:hAnsi="Arial Narrow"/>
          <w:sz w:val="22"/>
          <w:szCs w:val="22"/>
        </w:rPr>
        <w:t xml:space="preserve"> Objednatelem jde k tíži Dodavatele.</w:t>
      </w:r>
    </w:p>
    <w:p w14:paraId="34F512B6" w14:textId="215DF43A" w:rsidR="00160BA9" w:rsidRDefault="00160BA9"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60BA9">
        <w:rPr>
          <w:rFonts w:ascii="Arial Narrow" w:hAnsi="Arial Narrow"/>
          <w:sz w:val="22"/>
          <w:szCs w:val="22"/>
        </w:rPr>
        <w:t xml:space="preserve">Zaškolení </w:t>
      </w:r>
      <w:r w:rsidR="00031329">
        <w:rPr>
          <w:rFonts w:ascii="Arial Narrow" w:hAnsi="Arial Narrow"/>
          <w:sz w:val="22"/>
          <w:szCs w:val="22"/>
        </w:rPr>
        <w:t>montáže</w:t>
      </w:r>
      <w:r w:rsidRPr="00160BA9">
        <w:rPr>
          <w:rFonts w:ascii="Arial Narrow" w:hAnsi="Arial Narrow"/>
          <w:sz w:val="22"/>
          <w:szCs w:val="22"/>
        </w:rPr>
        <w:t xml:space="preserve"> </w:t>
      </w:r>
      <w:r w:rsidR="00031329">
        <w:rPr>
          <w:rFonts w:ascii="Arial Narrow" w:hAnsi="Arial Narrow"/>
          <w:sz w:val="22"/>
          <w:szCs w:val="22"/>
        </w:rPr>
        <w:t>Vodoměrů</w:t>
      </w:r>
      <w:r w:rsidRPr="00160BA9">
        <w:rPr>
          <w:rFonts w:ascii="Arial Narrow" w:hAnsi="Arial Narrow"/>
          <w:sz w:val="22"/>
          <w:szCs w:val="22"/>
        </w:rPr>
        <w:t xml:space="preserve"> bude </w:t>
      </w:r>
      <w:r w:rsidR="00E95F07">
        <w:rPr>
          <w:rFonts w:ascii="Arial Narrow" w:hAnsi="Arial Narrow"/>
          <w:sz w:val="22"/>
          <w:szCs w:val="22"/>
        </w:rPr>
        <w:t>Dodavatelem provedeno</w:t>
      </w:r>
      <w:r w:rsidRPr="00160BA9">
        <w:rPr>
          <w:rFonts w:ascii="Arial Narrow" w:hAnsi="Arial Narrow"/>
          <w:sz w:val="22"/>
          <w:szCs w:val="22"/>
        </w:rPr>
        <w:t xml:space="preserve"> nejpozději do </w:t>
      </w:r>
      <w:r w:rsidR="001F4C33">
        <w:rPr>
          <w:rFonts w:ascii="Arial Narrow" w:hAnsi="Arial Narrow"/>
          <w:sz w:val="22"/>
          <w:szCs w:val="22"/>
        </w:rPr>
        <w:t>7</w:t>
      </w:r>
      <w:r w:rsidRPr="00160BA9">
        <w:rPr>
          <w:rFonts w:ascii="Arial Narrow" w:hAnsi="Arial Narrow"/>
          <w:sz w:val="22"/>
          <w:szCs w:val="22"/>
        </w:rPr>
        <w:t xml:space="preserve"> </w:t>
      </w:r>
      <w:r w:rsidR="001F4C33">
        <w:rPr>
          <w:rFonts w:ascii="Arial Narrow" w:hAnsi="Arial Narrow"/>
          <w:sz w:val="22"/>
          <w:szCs w:val="22"/>
        </w:rPr>
        <w:t>kalendářních</w:t>
      </w:r>
      <w:r w:rsidRPr="00160BA9">
        <w:rPr>
          <w:rFonts w:ascii="Arial Narrow" w:hAnsi="Arial Narrow"/>
          <w:sz w:val="22"/>
          <w:szCs w:val="22"/>
        </w:rPr>
        <w:t xml:space="preserve"> dnů od předání </w:t>
      </w:r>
      <w:r>
        <w:rPr>
          <w:rFonts w:ascii="Arial Narrow" w:hAnsi="Arial Narrow"/>
          <w:sz w:val="22"/>
          <w:szCs w:val="22"/>
        </w:rPr>
        <w:t xml:space="preserve">a převzetí </w:t>
      </w:r>
      <w:r w:rsidR="00031329">
        <w:rPr>
          <w:rFonts w:ascii="Arial Narrow" w:hAnsi="Arial Narrow"/>
          <w:sz w:val="22"/>
          <w:szCs w:val="22"/>
        </w:rPr>
        <w:t>Vodoměrů</w:t>
      </w:r>
      <w:r w:rsidR="00E95F07">
        <w:rPr>
          <w:rFonts w:ascii="Arial Narrow" w:hAnsi="Arial Narrow"/>
          <w:sz w:val="22"/>
          <w:szCs w:val="22"/>
        </w:rPr>
        <w:t xml:space="preserve"> v 1. etapě</w:t>
      </w:r>
      <w:r w:rsidRPr="00160BA9">
        <w:rPr>
          <w:rFonts w:ascii="Arial Narrow" w:hAnsi="Arial Narrow"/>
          <w:sz w:val="22"/>
          <w:szCs w:val="22"/>
        </w:rPr>
        <w:t xml:space="preserve">. </w:t>
      </w:r>
      <w:r w:rsidR="00EB7873">
        <w:rPr>
          <w:rFonts w:ascii="Arial Narrow" w:hAnsi="Arial Narrow"/>
          <w:sz w:val="22"/>
          <w:szCs w:val="22"/>
        </w:rPr>
        <w:t>Dodavatel poskytne zaškolení</w:t>
      </w:r>
      <w:r w:rsidRPr="00160BA9">
        <w:rPr>
          <w:rFonts w:ascii="Arial Narrow" w:hAnsi="Arial Narrow"/>
          <w:sz w:val="22"/>
          <w:szCs w:val="22"/>
        </w:rPr>
        <w:t xml:space="preserve"> </w:t>
      </w:r>
      <w:r w:rsidR="001F4C33">
        <w:rPr>
          <w:rFonts w:ascii="Arial Narrow" w:hAnsi="Arial Narrow"/>
          <w:sz w:val="22"/>
          <w:szCs w:val="22"/>
        </w:rPr>
        <w:t xml:space="preserve">pro </w:t>
      </w:r>
      <w:r w:rsidRPr="00A404C5">
        <w:rPr>
          <w:rFonts w:ascii="Arial Narrow" w:hAnsi="Arial Narrow"/>
          <w:sz w:val="22"/>
          <w:szCs w:val="22"/>
        </w:rPr>
        <w:t>4 pracovní</w:t>
      </w:r>
      <w:r w:rsidR="001F4C33" w:rsidRPr="00A404C5">
        <w:rPr>
          <w:rFonts w:ascii="Arial Narrow" w:hAnsi="Arial Narrow"/>
          <w:sz w:val="22"/>
          <w:szCs w:val="22"/>
        </w:rPr>
        <w:t xml:space="preserve">ky </w:t>
      </w:r>
      <w:r w:rsidR="00EB7873">
        <w:rPr>
          <w:rFonts w:ascii="Arial Narrow" w:hAnsi="Arial Narrow"/>
          <w:sz w:val="22"/>
          <w:szCs w:val="22"/>
        </w:rPr>
        <w:t xml:space="preserve">Objednatele </w:t>
      </w:r>
      <w:r w:rsidR="001F4C33" w:rsidRPr="00A404C5">
        <w:rPr>
          <w:rFonts w:ascii="Arial Narrow" w:hAnsi="Arial Narrow"/>
          <w:sz w:val="22"/>
          <w:szCs w:val="22"/>
        </w:rPr>
        <w:t>ve dvou skupinách po dvou</w:t>
      </w:r>
      <w:r w:rsidR="00EB7873">
        <w:rPr>
          <w:rFonts w:ascii="Arial Narrow" w:hAnsi="Arial Narrow"/>
          <w:sz w:val="22"/>
          <w:szCs w:val="22"/>
        </w:rPr>
        <w:t>, s</w:t>
      </w:r>
      <w:r w:rsidRPr="00A404C5">
        <w:rPr>
          <w:rFonts w:ascii="Arial Narrow" w:hAnsi="Arial Narrow"/>
          <w:sz w:val="22"/>
          <w:szCs w:val="22"/>
        </w:rPr>
        <w:t xml:space="preserve"> délk</w:t>
      </w:r>
      <w:r w:rsidR="00EB7873">
        <w:rPr>
          <w:rFonts w:ascii="Arial Narrow" w:hAnsi="Arial Narrow"/>
          <w:sz w:val="22"/>
          <w:szCs w:val="22"/>
        </w:rPr>
        <w:t>ou</w:t>
      </w:r>
      <w:r w:rsidRPr="00A404C5">
        <w:rPr>
          <w:rFonts w:ascii="Arial Narrow" w:hAnsi="Arial Narrow"/>
          <w:sz w:val="22"/>
          <w:szCs w:val="22"/>
        </w:rPr>
        <w:t xml:space="preserve"> zaškolení </w:t>
      </w:r>
      <w:r w:rsidR="002129EA" w:rsidRPr="00A404C5">
        <w:rPr>
          <w:rFonts w:ascii="Arial Narrow" w:hAnsi="Arial Narrow"/>
          <w:sz w:val="22"/>
          <w:szCs w:val="22"/>
        </w:rPr>
        <w:t>každé skupiny min.</w:t>
      </w:r>
      <w:r w:rsidRPr="00A404C5">
        <w:rPr>
          <w:rFonts w:ascii="Arial Narrow" w:hAnsi="Arial Narrow"/>
          <w:sz w:val="22"/>
          <w:szCs w:val="22"/>
        </w:rPr>
        <w:t xml:space="preserve"> </w:t>
      </w:r>
      <w:r w:rsidR="00031329">
        <w:rPr>
          <w:rFonts w:ascii="Arial Narrow" w:hAnsi="Arial Narrow"/>
          <w:sz w:val="22"/>
          <w:szCs w:val="22"/>
        </w:rPr>
        <w:t>1</w:t>
      </w:r>
      <w:r w:rsidRPr="00A404C5">
        <w:rPr>
          <w:rFonts w:ascii="Arial Narrow" w:hAnsi="Arial Narrow"/>
          <w:sz w:val="22"/>
          <w:szCs w:val="22"/>
        </w:rPr>
        <w:t xml:space="preserve"> hodin</w:t>
      </w:r>
      <w:r w:rsidR="00031329">
        <w:rPr>
          <w:rFonts w:ascii="Arial Narrow" w:hAnsi="Arial Narrow"/>
          <w:sz w:val="22"/>
          <w:szCs w:val="22"/>
        </w:rPr>
        <w:t>a</w:t>
      </w:r>
      <w:r w:rsidR="009C0235">
        <w:rPr>
          <w:rFonts w:ascii="Arial Narrow" w:hAnsi="Arial Narrow"/>
          <w:sz w:val="22"/>
          <w:szCs w:val="22"/>
        </w:rPr>
        <w:t>, nedohodnou-li se smluvní strany na jiném formátu</w:t>
      </w:r>
      <w:r>
        <w:rPr>
          <w:rFonts w:ascii="Arial Narrow" w:hAnsi="Arial Narrow"/>
          <w:sz w:val="22"/>
          <w:szCs w:val="22"/>
        </w:rPr>
        <w:t xml:space="preserve">. </w:t>
      </w:r>
      <w:r w:rsidR="00C1585E">
        <w:rPr>
          <w:rFonts w:ascii="Arial Narrow" w:hAnsi="Arial Narrow"/>
          <w:sz w:val="22"/>
          <w:szCs w:val="22"/>
        </w:rPr>
        <w:t xml:space="preserve">O </w:t>
      </w:r>
      <w:r w:rsidRPr="00160BA9">
        <w:rPr>
          <w:rFonts w:ascii="Arial Narrow" w:hAnsi="Arial Narrow"/>
          <w:sz w:val="22"/>
          <w:szCs w:val="22"/>
        </w:rPr>
        <w:t xml:space="preserve">zaškolení </w:t>
      </w:r>
      <w:r w:rsidR="00031329">
        <w:rPr>
          <w:rFonts w:ascii="Arial Narrow" w:hAnsi="Arial Narrow"/>
          <w:sz w:val="22"/>
          <w:szCs w:val="22"/>
        </w:rPr>
        <w:t>montáže</w:t>
      </w:r>
      <w:r w:rsidRPr="00160BA9">
        <w:rPr>
          <w:rFonts w:ascii="Arial Narrow" w:hAnsi="Arial Narrow"/>
          <w:sz w:val="22"/>
          <w:szCs w:val="22"/>
        </w:rPr>
        <w:t xml:space="preserve"> vypracuje </w:t>
      </w:r>
      <w:r w:rsidR="00C1585E">
        <w:rPr>
          <w:rFonts w:ascii="Arial Narrow" w:hAnsi="Arial Narrow"/>
          <w:sz w:val="22"/>
          <w:szCs w:val="22"/>
        </w:rPr>
        <w:t>Dodavatel</w:t>
      </w:r>
      <w:r w:rsidRPr="00160BA9">
        <w:rPr>
          <w:rFonts w:ascii="Arial Narrow" w:hAnsi="Arial Narrow"/>
          <w:sz w:val="22"/>
          <w:szCs w:val="22"/>
        </w:rPr>
        <w:t xml:space="preserve"> protokol</w:t>
      </w:r>
      <w:r w:rsidR="00610262">
        <w:rPr>
          <w:rFonts w:ascii="Arial Narrow" w:hAnsi="Arial Narrow"/>
          <w:sz w:val="22"/>
          <w:szCs w:val="22"/>
        </w:rPr>
        <w:t xml:space="preserve">, který potvrdí na straně </w:t>
      </w:r>
      <w:r w:rsidR="004407EA">
        <w:rPr>
          <w:rFonts w:ascii="Arial Narrow" w:hAnsi="Arial Narrow"/>
          <w:sz w:val="22"/>
          <w:szCs w:val="22"/>
        </w:rPr>
        <w:t>Objednatele zaškolení pracovníci</w:t>
      </w:r>
      <w:r w:rsidRPr="00160BA9">
        <w:rPr>
          <w:rFonts w:ascii="Arial Narrow" w:hAnsi="Arial Narrow"/>
          <w:sz w:val="22"/>
          <w:szCs w:val="22"/>
        </w:rPr>
        <w:t>.</w:t>
      </w:r>
    </w:p>
    <w:p w14:paraId="24F7F995" w14:textId="77777777" w:rsidR="00EB33A4" w:rsidRDefault="00EB33A4" w:rsidP="0091447E">
      <w:pPr>
        <w:pStyle w:val="KUsmlouva-2rove"/>
        <w:widowControl w:val="0"/>
        <w:numPr>
          <w:ilvl w:val="0"/>
          <w:numId w:val="0"/>
        </w:numPr>
        <w:adjustRightInd w:val="0"/>
        <w:ind w:left="573"/>
        <w:contextualSpacing/>
        <w:textAlignment w:val="baseline"/>
        <w:outlineLvl w:val="0"/>
        <w:rPr>
          <w:rFonts w:ascii="Arial Narrow" w:hAnsi="Arial Narrow"/>
          <w:sz w:val="22"/>
          <w:szCs w:val="22"/>
        </w:rPr>
      </w:pPr>
    </w:p>
    <w:p w14:paraId="3843A08B" w14:textId="77777777" w:rsidR="004A799B" w:rsidRPr="001E3CA8" w:rsidRDefault="004A799B" w:rsidP="0091447E">
      <w:pPr>
        <w:pStyle w:val="KUsmlouva-2rove"/>
        <w:widowControl w:val="0"/>
        <w:numPr>
          <w:ilvl w:val="0"/>
          <w:numId w:val="0"/>
        </w:numPr>
        <w:adjustRightInd w:val="0"/>
        <w:ind w:left="573"/>
        <w:contextualSpacing/>
        <w:textAlignment w:val="baseline"/>
        <w:outlineLvl w:val="0"/>
        <w:rPr>
          <w:rFonts w:ascii="Arial Narrow" w:hAnsi="Arial Narrow"/>
          <w:sz w:val="22"/>
          <w:szCs w:val="22"/>
        </w:rPr>
      </w:pPr>
    </w:p>
    <w:p w14:paraId="6CE02AC5" w14:textId="5F78B23D" w:rsidR="00162EBF" w:rsidRPr="00106BFA" w:rsidRDefault="00162EBF"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sidRPr="00106BFA">
        <w:rPr>
          <w:rFonts w:ascii="Arial Narrow" w:hAnsi="Arial Narrow" w:cs="Arial"/>
          <w:b/>
          <w:caps/>
          <w:sz w:val="24"/>
          <w:szCs w:val="24"/>
        </w:rPr>
        <w:lastRenderedPageBreak/>
        <w:t>Odpovědnost za vady, záruční podmínky</w:t>
      </w:r>
    </w:p>
    <w:p w14:paraId="16475164" w14:textId="2E422EF3" w:rsidR="00AA2BFA" w:rsidRPr="001E3CA8" w:rsidRDefault="000F0C2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Dodavatel odpovídá za to, že </w:t>
      </w:r>
      <w:r w:rsidR="00031329">
        <w:rPr>
          <w:rFonts w:ascii="Arial Narrow" w:hAnsi="Arial Narrow"/>
          <w:sz w:val="22"/>
          <w:szCs w:val="22"/>
        </w:rPr>
        <w:t>Vodoměry</w:t>
      </w:r>
      <w:r w:rsidRPr="001E3CA8">
        <w:rPr>
          <w:rFonts w:ascii="Arial Narrow" w:hAnsi="Arial Narrow"/>
          <w:sz w:val="22"/>
          <w:szCs w:val="22"/>
        </w:rPr>
        <w:t xml:space="preserve"> m</w:t>
      </w:r>
      <w:r w:rsidR="00031329">
        <w:rPr>
          <w:rFonts w:ascii="Arial Narrow" w:hAnsi="Arial Narrow"/>
          <w:sz w:val="22"/>
          <w:szCs w:val="22"/>
        </w:rPr>
        <w:t>ají</w:t>
      </w:r>
      <w:r w:rsidRPr="001E3CA8">
        <w:rPr>
          <w:rFonts w:ascii="Arial Narrow" w:hAnsi="Arial Narrow"/>
          <w:sz w:val="22"/>
          <w:szCs w:val="22"/>
        </w:rPr>
        <w:t xml:space="preserve"> v </w:t>
      </w:r>
      <w:r w:rsidR="003D711C">
        <w:rPr>
          <w:rFonts w:ascii="Arial Narrow" w:hAnsi="Arial Narrow"/>
          <w:sz w:val="22"/>
          <w:szCs w:val="22"/>
        </w:rPr>
        <w:t>okamžiku</w:t>
      </w:r>
      <w:r w:rsidRPr="001E3CA8">
        <w:rPr>
          <w:rFonts w:ascii="Arial Narrow" w:hAnsi="Arial Narrow"/>
          <w:sz w:val="22"/>
          <w:szCs w:val="22"/>
        </w:rPr>
        <w:t xml:space="preserve"> jeho předání </w:t>
      </w:r>
      <w:r w:rsidR="00FA4716">
        <w:rPr>
          <w:rFonts w:ascii="Arial Narrow" w:hAnsi="Arial Narrow"/>
          <w:sz w:val="22"/>
          <w:szCs w:val="22"/>
        </w:rPr>
        <w:t>O</w:t>
      </w:r>
      <w:r w:rsidRPr="001E3CA8">
        <w:rPr>
          <w:rFonts w:ascii="Arial Narrow" w:hAnsi="Arial Narrow"/>
          <w:sz w:val="22"/>
          <w:szCs w:val="22"/>
        </w:rPr>
        <w:t>bjednateli a po dobu záruční doby bud</w:t>
      </w:r>
      <w:r w:rsidR="00031329">
        <w:rPr>
          <w:rFonts w:ascii="Arial Narrow" w:hAnsi="Arial Narrow"/>
          <w:sz w:val="22"/>
          <w:szCs w:val="22"/>
        </w:rPr>
        <w:t>ou</w:t>
      </w:r>
      <w:r w:rsidRPr="001E3CA8">
        <w:rPr>
          <w:rFonts w:ascii="Arial Narrow" w:hAnsi="Arial Narrow"/>
          <w:sz w:val="22"/>
          <w:szCs w:val="22"/>
        </w:rPr>
        <w:t xml:space="preserve"> mít vlastnosti stanovené obecně závaznými předpisy, závaznými ustanoveními českých technických norem, a popřípadě vlastnosti obvyklé, dále za to, že </w:t>
      </w:r>
      <w:r w:rsidR="00031329">
        <w:rPr>
          <w:rFonts w:ascii="Arial Narrow" w:hAnsi="Arial Narrow"/>
          <w:sz w:val="22"/>
          <w:szCs w:val="22"/>
        </w:rPr>
        <w:t>Vodoměry</w:t>
      </w:r>
      <w:r w:rsidRPr="001E3CA8">
        <w:rPr>
          <w:rFonts w:ascii="Arial Narrow" w:hAnsi="Arial Narrow"/>
          <w:sz w:val="22"/>
          <w:szCs w:val="22"/>
        </w:rPr>
        <w:t xml:space="preserve"> nem</w:t>
      </w:r>
      <w:r w:rsidR="00031329">
        <w:rPr>
          <w:rFonts w:ascii="Arial Narrow" w:hAnsi="Arial Narrow"/>
          <w:sz w:val="22"/>
          <w:szCs w:val="22"/>
        </w:rPr>
        <w:t>ají</w:t>
      </w:r>
      <w:r w:rsidRPr="001E3CA8">
        <w:rPr>
          <w:rFonts w:ascii="Arial Narrow" w:hAnsi="Arial Narrow"/>
          <w:sz w:val="22"/>
          <w:szCs w:val="22"/>
        </w:rPr>
        <w:t xml:space="preserve"> právní vady, j</w:t>
      </w:r>
      <w:r w:rsidR="00031329">
        <w:rPr>
          <w:rFonts w:ascii="Arial Narrow" w:hAnsi="Arial Narrow"/>
          <w:sz w:val="22"/>
          <w:szCs w:val="22"/>
        </w:rPr>
        <w:t>sou</w:t>
      </w:r>
      <w:r w:rsidRPr="001E3CA8">
        <w:rPr>
          <w:rFonts w:ascii="Arial Narrow" w:hAnsi="Arial Narrow"/>
          <w:sz w:val="22"/>
          <w:szCs w:val="22"/>
        </w:rPr>
        <w:t xml:space="preserve"> kompletní, splňuj</w:t>
      </w:r>
      <w:r w:rsidR="00031329">
        <w:rPr>
          <w:rFonts w:ascii="Arial Narrow" w:hAnsi="Arial Narrow"/>
          <w:sz w:val="22"/>
          <w:szCs w:val="22"/>
        </w:rPr>
        <w:t>í</w:t>
      </w:r>
      <w:r w:rsidRPr="001E3CA8">
        <w:rPr>
          <w:rFonts w:ascii="Arial Narrow" w:hAnsi="Arial Narrow"/>
          <w:sz w:val="22"/>
          <w:szCs w:val="22"/>
        </w:rPr>
        <w:t xml:space="preserve"> určenou funkci a odpovíd</w:t>
      </w:r>
      <w:r w:rsidR="00031329">
        <w:rPr>
          <w:rFonts w:ascii="Arial Narrow" w:hAnsi="Arial Narrow"/>
          <w:sz w:val="22"/>
          <w:szCs w:val="22"/>
        </w:rPr>
        <w:t>ají</w:t>
      </w:r>
      <w:r w:rsidRPr="001E3CA8">
        <w:rPr>
          <w:rFonts w:ascii="Arial Narrow" w:hAnsi="Arial Narrow"/>
          <w:sz w:val="22"/>
          <w:szCs w:val="22"/>
        </w:rPr>
        <w:t xml:space="preserve"> požadavkům sjednaným v</w:t>
      </w:r>
      <w:r w:rsidR="00FA4716">
        <w:rPr>
          <w:rFonts w:ascii="Arial Narrow" w:hAnsi="Arial Narrow"/>
          <w:sz w:val="22"/>
          <w:szCs w:val="22"/>
        </w:rPr>
        <w:t xml:space="preserve"> této </w:t>
      </w:r>
      <w:r w:rsidRPr="001E3CA8">
        <w:rPr>
          <w:rFonts w:ascii="Arial Narrow" w:hAnsi="Arial Narrow"/>
          <w:sz w:val="22"/>
          <w:szCs w:val="22"/>
        </w:rPr>
        <w:t>smlouvě.</w:t>
      </w:r>
    </w:p>
    <w:p w14:paraId="7E2A204F" w14:textId="6644CBC0" w:rsidR="000F0C25" w:rsidRPr="001E3CA8" w:rsidRDefault="000F0C2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Dodavatel odpovídá za vady, které </w:t>
      </w:r>
      <w:r w:rsidR="00031329">
        <w:rPr>
          <w:rFonts w:ascii="Arial Narrow" w:hAnsi="Arial Narrow"/>
          <w:sz w:val="22"/>
          <w:szCs w:val="22"/>
        </w:rPr>
        <w:t>Vodoměry</w:t>
      </w:r>
      <w:r w:rsidRPr="001E3CA8">
        <w:rPr>
          <w:rFonts w:ascii="Arial Narrow" w:hAnsi="Arial Narrow"/>
          <w:sz w:val="22"/>
          <w:szCs w:val="22"/>
        </w:rPr>
        <w:t xml:space="preserve"> m</w:t>
      </w:r>
      <w:r w:rsidR="00031329">
        <w:rPr>
          <w:rFonts w:ascii="Arial Narrow" w:hAnsi="Arial Narrow"/>
          <w:sz w:val="22"/>
          <w:szCs w:val="22"/>
        </w:rPr>
        <w:t>ají</w:t>
      </w:r>
      <w:r w:rsidRPr="001E3CA8">
        <w:rPr>
          <w:rFonts w:ascii="Arial Narrow" w:hAnsi="Arial Narrow"/>
          <w:sz w:val="22"/>
          <w:szCs w:val="22"/>
        </w:rPr>
        <w:t xml:space="preserve"> v </w:t>
      </w:r>
      <w:r w:rsidR="00733E7A">
        <w:rPr>
          <w:rFonts w:ascii="Arial Narrow" w:hAnsi="Arial Narrow"/>
          <w:sz w:val="22"/>
          <w:szCs w:val="22"/>
        </w:rPr>
        <w:t>okamžiku</w:t>
      </w:r>
      <w:r w:rsidRPr="001E3CA8">
        <w:rPr>
          <w:rFonts w:ascii="Arial Narrow" w:hAnsi="Arial Narrow"/>
          <w:sz w:val="22"/>
          <w:szCs w:val="22"/>
        </w:rPr>
        <w:t xml:space="preserve"> jeho předání a které jsou uvedeny v</w:t>
      </w:r>
      <w:r w:rsidR="00EE4613">
        <w:rPr>
          <w:rFonts w:ascii="Arial Narrow" w:hAnsi="Arial Narrow"/>
          <w:sz w:val="22"/>
          <w:szCs w:val="22"/>
        </w:rPr>
        <w:t xml:space="preserve"> dílčím nebo závěrečném </w:t>
      </w:r>
      <w:r w:rsidRPr="001E3CA8">
        <w:rPr>
          <w:rFonts w:ascii="Arial Narrow" w:hAnsi="Arial Narrow"/>
          <w:sz w:val="22"/>
          <w:szCs w:val="22"/>
        </w:rPr>
        <w:t>protokolu o jeho předání a převzetí, popřípadě v příloze k tomuto protokolu (vady zjevné).</w:t>
      </w:r>
    </w:p>
    <w:p w14:paraId="7208897D" w14:textId="0213CAED" w:rsidR="000F0C25" w:rsidRPr="001E3CA8" w:rsidRDefault="000F0C2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Dodavatel dále odpovídá za vady, vzniklé po předání a převzetí</w:t>
      </w:r>
      <w:r w:rsidR="00A32C27">
        <w:rPr>
          <w:rFonts w:ascii="Arial Narrow" w:hAnsi="Arial Narrow"/>
          <w:sz w:val="22"/>
          <w:szCs w:val="22"/>
        </w:rPr>
        <w:t xml:space="preserve"> </w:t>
      </w:r>
      <w:r w:rsidR="00031329">
        <w:rPr>
          <w:rFonts w:ascii="Arial Narrow" w:hAnsi="Arial Narrow"/>
          <w:sz w:val="22"/>
          <w:szCs w:val="22"/>
        </w:rPr>
        <w:t>Vodoměrů</w:t>
      </w:r>
      <w:r w:rsidRPr="001E3CA8">
        <w:rPr>
          <w:rFonts w:ascii="Arial Narrow" w:hAnsi="Arial Narrow"/>
          <w:sz w:val="22"/>
          <w:szCs w:val="22"/>
        </w:rPr>
        <w:t xml:space="preserve">, které vznikly porušením právních povinností </w:t>
      </w:r>
      <w:r w:rsidR="008F7756">
        <w:rPr>
          <w:rFonts w:ascii="Arial Narrow" w:hAnsi="Arial Narrow"/>
          <w:sz w:val="22"/>
          <w:szCs w:val="22"/>
        </w:rPr>
        <w:t>D</w:t>
      </w:r>
      <w:r w:rsidRPr="001E3CA8">
        <w:rPr>
          <w:rFonts w:ascii="Arial Narrow" w:hAnsi="Arial Narrow"/>
          <w:sz w:val="22"/>
          <w:szCs w:val="22"/>
        </w:rPr>
        <w:t>odavatele</w:t>
      </w:r>
      <w:r w:rsidR="00A5258E">
        <w:rPr>
          <w:rFonts w:ascii="Arial Narrow" w:hAnsi="Arial Narrow"/>
          <w:sz w:val="22"/>
          <w:szCs w:val="22"/>
        </w:rPr>
        <w:t>. Dodavatel</w:t>
      </w:r>
      <w:r w:rsidRPr="001E3CA8">
        <w:rPr>
          <w:rFonts w:ascii="Arial Narrow" w:hAnsi="Arial Narrow"/>
          <w:sz w:val="22"/>
          <w:szCs w:val="22"/>
        </w:rPr>
        <w:t xml:space="preserve"> odpovídá též za vady, které měl</w:t>
      </w:r>
      <w:r w:rsidR="00031329">
        <w:rPr>
          <w:rFonts w:ascii="Arial Narrow" w:hAnsi="Arial Narrow"/>
          <w:sz w:val="22"/>
          <w:szCs w:val="22"/>
        </w:rPr>
        <w:t>y</w:t>
      </w:r>
      <w:r w:rsidRPr="001E3CA8">
        <w:rPr>
          <w:rFonts w:ascii="Arial Narrow" w:hAnsi="Arial Narrow"/>
          <w:sz w:val="22"/>
          <w:szCs w:val="22"/>
        </w:rPr>
        <w:t xml:space="preserve"> </w:t>
      </w:r>
      <w:r w:rsidR="00031329">
        <w:rPr>
          <w:rFonts w:ascii="Arial Narrow" w:hAnsi="Arial Narrow"/>
          <w:sz w:val="22"/>
          <w:szCs w:val="22"/>
        </w:rPr>
        <w:t>Vodoměry</w:t>
      </w:r>
      <w:r w:rsidRPr="001E3CA8">
        <w:rPr>
          <w:rFonts w:ascii="Arial Narrow" w:hAnsi="Arial Narrow"/>
          <w:sz w:val="22"/>
          <w:szCs w:val="22"/>
        </w:rPr>
        <w:t xml:space="preserve"> v </w:t>
      </w:r>
      <w:r w:rsidR="00733E7A">
        <w:rPr>
          <w:rFonts w:ascii="Arial Narrow" w:hAnsi="Arial Narrow"/>
          <w:sz w:val="22"/>
          <w:szCs w:val="22"/>
        </w:rPr>
        <w:t>okamžiku</w:t>
      </w:r>
      <w:r w:rsidRPr="001E3CA8">
        <w:rPr>
          <w:rFonts w:ascii="Arial Narrow" w:hAnsi="Arial Narrow"/>
          <w:sz w:val="22"/>
          <w:szCs w:val="22"/>
        </w:rPr>
        <w:t xml:space="preserve"> předání a převzetí, ale které se projevily až po převzetí </w:t>
      </w:r>
      <w:r w:rsidR="00031329">
        <w:rPr>
          <w:rFonts w:ascii="Arial Narrow" w:hAnsi="Arial Narrow"/>
          <w:sz w:val="22"/>
          <w:szCs w:val="22"/>
        </w:rPr>
        <w:t>Vodoměrů</w:t>
      </w:r>
      <w:r w:rsidR="00A5258E">
        <w:rPr>
          <w:rFonts w:ascii="Arial Narrow" w:hAnsi="Arial Narrow"/>
          <w:sz w:val="22"/>
          <w:szCs w:val="22"/>
        </w:rPr>
        <w:t xml:space="preserve"> </w:t>
      </w:r>
      <w:r w:rsidR="0078339A">
        <w:rPr>
          <w:rFonts w:ascii="Arial Narrow" w:hAnsi="Arial Narrow"/>
          <w:sz w:val="22"/>
          <w:szCs w:val="22"/>
        </w:rPr>
        <w:t xml:space="preserve">Objednatelem </w:t>
      </w:r>
      <w:r w:rsidRPr="001E3CA8">
        <w:rPr>
          <w:rFonts w:ascii="Arial Narrow" w:hAnsi="Arial Narrow"/>
          <w:sz w:val="22"/>
          <w:szCs w:val="22"/>
        </w:rPr>
        <w:t>(vady skryté).</w:t>
      </w:r>
    </w:p>
    <w:p w14:paraId="3AE22418" w14:textId="6AE418D8" w:rsidR="008032C9" w:rsidRDefault="006538A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Dodavatel</w:t>
      </w:r>
      <w:r w:rsidR="00162EBF" w:rsidRPr="001E3CA8">
        <w:rPr>
          <w:rFonts w:ascii="Arial Narrow" w:hAnsi="Arial Narrow"/>
          <w:sz w:val="22"/>
          <w:szCs w:val="22"/>
        </w:rPr>
        <w:t xml:space="preserve"> poskyt</w:t>
      </w:r>
      <w:r w:rsidR="00A5258E">
        <w:rPr>
          <w:rFonts w:ascii="Arial Narrow" w:hAnsi="Arial Narrow"/>
          <w:sz w:val="22"/>
          <w:szCs w:val="22"/>
        </w:rPr>
        <w:t>uje</w:t>
      </w:r>
      <w:r w:rsidR="00162EBF" w:rsidRPr="001E3CA8">
        <w:rPr>
          <w:rFonts w:ascii="Arial Narrow" w:hAnsi="Arial Narrow"/>
          <w:sz w:val="22"/>
          <w:szCs w:val="22"/>
        </w:rPr>
        <w:t xml:space="preserve"> na </w:t>
      </w:r>
      <w:r w:rsidR="00031329">
        <w:rPr>
          <w:rFonts w:ascii="Arial Narrow" w:hAnsi="Arial Narrow"/>
          <w:sz w:val="22"/>
          <w:szCs w:val="22"/>
        </w:rPr>
        <w:t xml:space="preserve">Vodoměry </w:t>
      </w:r>
      <w:r w:rsidR="00162EBF" w:rsidRPr="001E3CA8">
        <w:rPr>
          <w:rFonts w:ascii="Arial Narrow" w:hAnsi="Arial Narrow"/>
          <w:sz w:val="22"/>
          <w:szCs w:val="22"/>
        </w:rPr>
        <w:t>záruku</w:t>
      </w:r>
      <w:r w:rsidR="007B02D6">
        <w:rPr>
          <w:rFonts w:ascii="Arial Narrow" w:hAnsi="Arial Narrow"/>
          <w:sz w:val="22"/>
          <w:szCs w:val="22"/>
        </w:rPr>
        <w:t xml:space="preserve"> za jakost</w:t>
      </w:r>
      <w:r w:rsidR="007E5D94">
        <w:rPr>
          <w:rFonts w:ascii="Arial Narrow" w:hAnsi="Arial Narrow"/>
          <w:sz w:val="22"/>
          <w:szCs w:val="22"/>
        </w:rPr>
        <w:t xml:space="preserve"> v délce trvání </w:t>
      </w:r>
      <w:r w:rsidR="00663D6B" w:rsidRPr="00D44B8A">
        <w:rPr>
          <w:rFonts w:ascii="Arial Narrow" w:hAnsi="Arial Narrow"/>
          <w:b/>
          <w:bCs/>
          <w:sz w:val="22"/>
          <w:szCs w:val="22"/>
          <w:highlight w:val="yellow"/>
        </w:rPr>
        <w:t>[bude doplněno]</w:t>
      </w:r>
      <w:r w:rsidR="007E5D94" w:rsidRPr="00D44B8A">
        <w:rPr>
          <w:rFonts w:ascii="Arial Narrow" w:hAnsi="Arial Narrow"/>
          <w:b/>
          <w:bCs/>
          <w:sz w:val="22"/>
          <w:szCs w:val="22"/>
        </w:rPr>
        <w:t xml:space="preserve"> měsíců</w:t>
      </w:r>
      <w:r w:rsidR="00162EBF" w:rsidRPr="001E3CA8">
        <w:rPr>
          <w:rFonts w:ascii="Arial Narrow" w:hAnsi="Arial Narrow"/>
          <w:sz w:val="22"/>
          <w:szCs w:val="22"/>
        </w:rPr>
        <w:t xml:space="preserve">, která začíná běžet </w:t>
      </w:r>
      <w:r w:rsidR="0078339A">
        <w:rPr>
          <w:rFonts w:ascii="Arial Narrow" w:hAnsi="Arial Narrow"/>
          <w:sz w:val="22"/>
          <w:szCs w:val="22"/>
        </w:rPr>
        <w:t xml:space="preserve">pro každou z dílčích dodávek Vodoměrů </w:t>
      </w:r>
      <w:r w:rsidR="00162EBF" w:rsidRPr="001E3CA8">
        <w:rPr>
          <w:rFonts w:ascii="Arial Narrow" w:hAnsi="Arial Narrow"/>
          <w:sz w:val="22"/>
          <w:szCs w:val="22"/>
        </w:rPr>
        <w:t xml:space="preserve">dnem </w:t>
      </w:r>
      <w:r w:rsidR="0078339A">
        <w:rPr>
          <w:rFonts w:ascii="Arial Narrow" w:hAnsi="Arial Narrow"/>
          <w:sz w:val="22"/>
          <w:szCs w:val="22"/>
        </w:rPr>
        <w:t xml:space="preserve">podpisu </w:t>
      </w:r>
      <w:r w:rsidR="008F511D">
        <w:rPr>
          <w:rFonts w:ascii="Arial Narrow" w:hAnsi="Arial Narrow"/>
          <w:sz w:val="22"/>
          <w:szCs w:val="22"/>
        </w:rPr>
        <w:t>dílčího</w:t>
      </w:r>
      <w:r w:rsidR="00401CC5">
        <w:rPr>
          <w:rFonts w:ascii="Arial Narrow" w:hAnsi="Arial Narrow"/>
          <w:sz w:val="22"/>
          <w:szCs w:val="22"/>
        </w:rPr>
        <w:t xml:space="preserve"> (</w:t>
      </w:r>
      <w:r w:rsidR="008F511D">
        <w:rPr>
          <w:rFonts w:ascii="Arial Narrow" w:hAnsi="Arial Narrow"/>
          <w:sz w:val="22"/>
          <w:szCs w:val="22"/>
        </w:rPr>
        <w:t>závěrečného</w:t>
      </w:r>
      <w:r w:rsidR="00401CC5">
        <w:rPr>
          <w:rFonts w:ascii="Arial Narrow" w:hAnsi="Arial Narrow"/>
          <w:sz w:val="22"/>
          <w:szCs w:val="22"/>
        </w:rPr>
        <w:t>)</w:t>
      </w:r>
      <w:r w:rsidR="008F511D">
        <w:rPr>
          <w:rFonts w:ascii="Arial Narrow" w:hAnsi="Arial Narrow"/>
          <w:sz w:val="22"/>
          <w:szCs w:val="22"/>
        </w:rPr>
        <w:t xml:space="preserve"> </w:t>
      </w:r>
      <w:r w:rsidR="00162EBF" w:rsidRPr="001E3CA8">
        <w:rPr>
          <w:rFonts w:ascii="Arial Narrow" w:hAnsi="Arial Narrow"/>
          <w:sz w:val="22"/>
          <w:szCs w:val="22"/>
        </w:rPr>
        <w:t>protokol</w:t>
      </w:r>
      <w:r w:rsidR="00401CC5">
        <w:rPr>
          <w:rFonts w:ascii="Arial Narrow" w:hAnsi="Arial Narrow"/>
          <w:sz w:val="22"/>
          <w:szCs w:val="22"/>
        </w:rPr>
        <w:t>u o</w:t>
      </w:r>
      <w:r w:rsidR="00162EBF" w:rsidRPr="001E3CA8">
        <w:rPr>
          <w:rFonts w:ascii="Arial Narrow" w:hAnsi="Arial Narrow"/>
          <w:sz w:val="22"/>
          <w:szCs w:val="22"/>
        </w:rPr>
        <w:t xml:space="preserve"> předání a převzetí </w:t>
      </w:r>
      <w:r w:rsidR="007E5D94">
        <w:rPr>
          <w:rFonts w:ascii="Arial Narrow" w:hAnsi="Arial Narrow"/>
          <w:sz w:val="22"/>
          <w:szCs w:val="22"/>
        </w:rPr>
        <w:t>Vodoměrů</w:t>
      </w:r>
      <w:r w:rsidR="00CB43C2">
        <w:rPr>
          <w:rFonts w:ascii="Arial Narrow" w:hAnsi="Arial Narrow"/>
          <w:sz w:val="22"/>
          <w:szCs w:val="22"/>
        </w:rPr>
        <w:t xml:space="preserve"> Objednatelem</w:t>
      </w:r>
      <w:r w:rsidR="00162EBF" w:rsidRPr="001E3CA8">
        <w:rPr>
          <w:rFonts w:ascii="Arial Narrow" w:hAnsi="Arial Narrow"/>
          <w:sz w:val="22"/>
          <w:szCs w:val="22"/>
        </w:rPr>
        <w:t xml:space="preserve">. </w:t>
      </w:r>
    </w:p>
    <w:p w14:paraId="1015F3C1" w14:textId="58757288" w:rsidR="00CB43C2" w:rsidRDefault="000C3DFA"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0C3DFA">
        <w:rPr>
          <w:rFonts w:ascii="Arial Narrow" w:hAnsi="Arial Narrow"/>
          <w:sz w:val="22"/>
          <w:szCs w:val="22"/>
        </w:rPr>
        <w:t xml:space="preserve">Zárukou za jakost přejímá </w:t>
      </w:r>
      <w:r>
        <w:rPr>
          <w:rFonts w:ascii="Arial Narrow" w:hAnsi="Arial Narrow"/>
          <w:sz w:val="22"/>
          <w:szCs w:val="22"/>
        </w:rPr>
        <w:t>Dodavatel</w:t>
      </w:r>
      <w:r w:rsidRPr="000C3DFA">
        <w:rPr>
          <w:rFonts w:ascii="Arial Narrow" w:hAnsi="Arial Narrow"/>
          <w:sz w:val="22"/>
          <w:szCs w:val="22"/>
        </w:rPr>
        <w:t xml:space="preserve"> závazek, že dodané </w:t>
      </w:r>
      <w:r w:rsidR="007E5D94">
        <w:rPr>
          <w:rFonts w:ascii="Arial Narrow" w:hAnsi="Arial Narrow"/>
          <w:sz w:val="22"/>
          <w:szCs w:val="22"/>
        </w:rPr>
        <w:t xml:space="preserve">Vodoměry </w:t>
      </w:r>
      <w:r w:rsidRPr="000C3DFA">
        <w:rPr>
          <w:rFonts w:ascii="Arial Narrow" w:hAnsi="Arial Narrow"/>
          <w:sz w:val="22"/>
          <w:szCs w:val="22"/>
        </w:rPr>
        <w:t>bud</w:t>
      </w:r>
      <w:r w:rsidR="007E5D94">
        <w:rPr>
          <w:rFonts w:ascii="Arial Narrow" w:hAnsi="Arial Narrow"/>
          <w:sz w:val="22"/>
          <w:szCs w:val="22"/>
        </w:rPr>
        <w:t>ou</w:t>
      </w:r>
      <w:r w:rsidRPr="000C3DFA">
        <w:rPr>
          <w:rFonts w:ascii="Arial Narrow" w:hAnsi="Arial Narrow"/>
          <w:sz w:val="22"/>
          <w:szCs w:val="22"/>
        </w:rPr>
        <w:t xml:space="preserve"> po tuto dobu způsobilé pro použití ke smluvenému účelu, a že si zachov</w:t>
      </w:r>
      <w:r w:rsidR="007E5D94">
        <w:rPr>
          <w:rFonts w:ascii="Arial Narrow" w:hAnsi="Arial Narrow"/>
          <w:sz w:val="22"/>
          <w:szCs w:val="22"/>
        </w:rPr>
        <w:t>ají</w:t>
      </w:r>
      <w:r w:rsidRPr="000C3DFA">
        <w:rPr>
          <w:rFonts w:ascii="Arial Narrow" w:hAnsi="Arial Narrow"/>
          <w:sz w:val="22"/>
          <w:szCs w:val="22"/>
        </w:rPr>
        <w:t xml:space="preserve"> smluvené vlastnosti. </w:t>
      </w:r>
      <w:r w:rsidR="001A65B7">
        <w:rPr>
          <w:rFonts w:ascii="Arial Narrow" w:hAnsi="Arial Narrow"/>
          <w:sz w:val="22"/>
          <w:szCs w:val="22"/>
        </w:rPr>
        <w:t xml:space="preserve">Dodavatel </w:t>
      </w:r>
      <w:r w:rsidRPr="000C3DFA">
        <w:rPr>
          <w:rFonts w:ascii="Arial Narrow" w:hAnsi="Arial Narrow"/>
          <w:sz w:val="22"/>
          <w:szCs w:val="22"/>
        </w:rPr>
        <w:t xml:space="preserve">odpovídá za vadu, </w:t>
      </w:r>
      <w:r w:rsidR="001A65B7">
        <w:rPr>
          <w:rFonts w:ascii="Arial Narrow" w:hAnsi="Arial Narrow"/>
          <w:sz w:val="22"/>
          <w:szCs w:val="22"/>
        </w:rPr>
        <w:t>která</w:t>
      </w:r>
      <w:r w:rsidRPr="000C3DFA">
        <w:rPr>
          <w:rFonts w:ascii="Arial Narrow" w:hAnsi="Arial Narrow"/>
          <w:sz w:val="22"/>
          <w:szCs w:val="22"/>
        </w:rPr>
        <w:t xml:space="preserve"> se vyskytne v době trvání záruky</w:t>
      </w:r>
      <w:r w:rsidR="001A65B7">
        <w:rPr>
          <w:rFonts w:ascii="Arial Narrow" w:hAnsi="Arial Narrow"/>
          <w:sz w:val="22"/>
          <w:szCs w:val="22"/>
        </w:rPr>
        <w:t xml:space="preserve"> za jakost</w:t>
      </w:r>
      <w:r w:rsidRPr="000C3DFA">
        <w:rPr>
          <w:rFonts w:ascii="Arial Narrow" w:hAnsi="Arial Narrow"/>
          <w:sz w:val="22"/>
          <w:szCs w:val="22"/>
        </w:rPr>
        <w:t>. Ze záruky</w:t>
      </w:r>
      <w:r w:rsidR="001A65B7">
        <w:rPr>
          <w:rFonts w:ascii="Arial Narrow" w:hAnsi="Arial Narrow"/>
          <w:sz w:val="22"/>
          <w:szCs w:val="22"/>
        </w:rPr>
        <w:t xml:space="preserve"> za jakost</w:t>
      </w:r>
      <w:r w:rsidRPr="000C3DFA">
        <w:rPr>
          <w:rFonts w:ascii="Arial Narrow" w:hAnsi="Arial Narrow"/>
          <w:sz w:val="22"/>
          <w:szCs w:val="22"/>
        </w:rPr>
        <w:t xml:space="preserve"> jsou </w:t>
      </w:r>
      <w:r w:rsidR="001A65B7">
        <w:rPr>
          <w:rFonts w:ascii="Arial Narrow" w:hAnsi="Arial Narrow"/>
          <w:sz w:val="22"/>
          <w:szCs w:val="22"/>
        </w:rPr>
        <w:t xml:space="preserve">však </w:t>
      </w:r>
      <w:r w:rsidRPr="000C3DFA">
        <w:rPr>
          <w:rFonts w:ascii="Arial Narrow" w:hAnsi="Arial Narrow"/>
          <w:sz w:val="22"/>
          <w:szCs w:val="22"/>
        </w:rPr>
        <w:t>vyjmuty díly podléhající běžnému opotřebení,</w:t>
      </w:r>
      <w:r w:rsidR="00015424">
        <w:rPr>
          <w:rFonts w:ascii="Arial Narrow" w:hAnsi="Arial Narrow"/>
          <w:sz w:val="22"/>
          <w:szCs w:val="22"/>
        </w:rPr>
        <w:t xml:space="preserve"> je-li jejich vada důsledkem takového běžného opotře</w:t>
      </w:r>
      <w:r w:rsidR="003503BE">
        <w:rPr>
          <w:rFonts w:ascii="Arial Narrow" w:hAnsi="Arial Narrow"/>
          <w:sz w:val="22"/>
          <w:szCs w:val="22"/>
        </w:rPr>
        <w:t>be</w:t>
      </w:r>
      <w:r w:rsidR="00015424">
        <w:rPr>
          <w:rFonts w:ascii="Arial Narrow" w:hAnsi="Arial Narrow"/>
          <w:sz w:val="22"/>
          <w:szCs w:val="22"/>
        </w:rPr>
        <w:t>ní,</w:t>
      </w:r>
      <w:r w:rsidRPr="000C3DFA">
        <w:rPr>
          <w:rFonts w:ascii="Arial Narrow" w:hAnsi="Arial Narrow"/>
          <w:sz w:val="22"/>
          <w:szCs w:val="22"/>
        </w:rPr>
        <w:t xml:space="preserve"> </w:t>
      </w:r>
      <w:r w:rsidR="00A666E4">
        <w:rPr>
          <w:rFonts w:ascii="Arial Narrow" w:hAnsi="Arial Narrow"/>
          <w:sz w:val="22"/>
          <w:szCs w:val="22"/>
        </w:rPr>
        <w:t xml:space="preserve">spotřební materiál, </w:t>
      </w:r>
      <w:r w:rsidRPr="000C3DFA">
        <w:rPr>
          <w:rFonts w:ascii="Arial Narrow" w:hAnsi="Arial Narrow"/>
          <w:sz w:val="22"/>
          <w:szCs w:val="22"/>
        </w:rPr>
        <w:t xml:space="preserve">škody způsobené </w:t>
      </w:r>
      <w:r w:rsidR="00DE1905">
        <w:rPr>
          <w:rFonts w:ascii="Arial Narrow" w:hAnsi="Arial Narrow"/>
          <w:sz w:val="22"/>
          <w:szCs w:val="22"/>
        </w:rPr>
        <w:t xml:space="preserve">Objednatelem </w:t>
      </w:r>
      <w:r w:rsidRPr="000C3DFA">
        <w:rPr>
          <w:rFonts w:ascii="Arial Narrow" w:hAnsi="Arial Narrow"/>
          <w:sz w:val="22"/>
          <w:szCs w:val="22"/>
        </w:rPr>
        <w:t>neodborným skladováním, uvedením do provozu, užíváním a údržbou.</w:t>
      </w:r>
    </w:p>
    <w:p w14:paraId="48A7DE2F" w14:textId="6674EFCC" w:rsidR="006F2BB5" w:rsidRPr="00484403" w:rsidRDefault="00036661"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036661">
        <w:rPr>
          <w:rFonts w:ascii="Arial Narrow" w:hAnsi="Arial Narrow"/>
          <w:sz w:val="22"/>
          <w:szCs w:val="22"/>
        </w:rPr>
        <w:t xml:space="preserve">Během trvání záruční </w:t>
      </w:r>
      <w:r w:rsidR="00D16446">
        <w:rPr>
          <w:rFonts w:ascii="Arial Narrow" w:hAnsi="Arial Narrow"/>
          <w:sz w:val="22"/>
          <w:szCs w:val="22"/>
        </w:rPr>
        <w:t>doby</w:t>
      </w:r>
      <w:r w:rsidRPr="00036661">
        <w:rPr>
          <w:rFonts w:ascii="Arial Narrow" w:hAnsi="Arial Narrow"/>
          <w:sz w:val="22"/>
          <w:szCs w:val="22"/>
        </w:rPr>
        <w:t xml:space="preserve"> </w:t>
      </w:r>
      <w:r w:rsidR="00D16446">
        <w:rPr>
          <w:rFonts w:ascii="Arial Narrow" w:hAnsi="Arial Narrow"/>
          <w:sz w:val="22"/>
          <w:szCs w:val="22"/>
        </w:rPr>
        <w:t>na V</w:t>
      </w:r>
      <w:r w:rsidR="007E5D94">
        <w:rPr>
          <w:rFonts w:ascii="Arial Narrow" w:hAnsi="Arial Narrow"/>
          <w:sz w:val="22"/>
          <w:szCs w:val="22"/>
        </w:rPr>
        <w:t xml:space="preserve">odoměry </w:t>
      </w:r>
      <w:r w:rsidRPr="00036661">
        <w:rPr>
          <w:rFonts w:ascii="Arial Narrow" w:hAnsi="Arial Narrow"/>
          <w:sz w:val="22"/>
          <w:szCs w:val="22"/>
        </w:rPr>
        <w:t xml:space="preserve">se </w:t>
      </w:r>
      <w:r w:rsidR="00D16446">
        <w:rPr>
          <w:rFonts w:ascii="Arial Narrow" w:hAnsi="Arial Narrow"/>
          <w:sz w:val="22"/>
          <w:szCs w:val="22"/>
        </w:rPr>
        <w:t>Dodavatel</w:t>
      </w:r>
      <w:r w:rsidRPr="00036661">
        <w:rPr>
          <w:rFonts w:ascii="Arial Narrow" w:hAnsi="Arial Narrow"/>
          <w:sz w:val="22"/>
          <w:szCs w:val="22"/>
        </w:rPr>
        <w:t xml:space="preserve"> zavazuje poskytovat</w:t>
      </w:r>
      <w:r w:rsidR="00D16446">
        <w:rPr>
          <w:rFonts w:ascii="Arial Narrow" w:hAnsi="Arial Narrow"/>
          <w:sz w:val="22"/>
          <w:szCs w:val="22"/>
        </w:rPr>
        <w:t xml:space="preserve"> Objednateli</w:t>
      </w:r>
      <w:r w:rsidRPr="00036661">
        <w:rPr>
          <w:rFonts w:ascii="Arial Narrow" w:hAnsi="Arial Narrow"/>
          <w:sz w:val="22"/>
          <w:szCs w:val="22"/>
        </w:rPr>
        <w:t xml:space="preserve"> bezplatné opravy </w:t>
      </w:r>
      <w:r w:rsidR="003E3D70">
        <w:rPr>
          <w:rFonts w:ascii="Arial Narrow" w:hAnsi="Arial Narrow"/>
          <w:sz w:val="22"/>
          <w:szCs w:val="22"/>
        </w:rPr>
        <w:t xml:space="preserve">vad </w:t>
      </w:r>
      <w:r w:rsidRPr="00036661">
        <w:rPr>
          <w:rFonts w:ascii="Arial Narrow" w:hAnsi="Arial Narrow"/>
          <w:sz w:val="22"/>
          <w:szCs w:val="22"/>
        </w:rPr>
        <w:t xml:space="preserve">včetně dodání potřebných </w:t>
      </w:r>
      <w:r w:rsidR="00C57638">
        <w:rPr>
          <w:rFonts w:ascii="Arial Narrow" w:hAnsi="Arial Narrow"/>
          <w:sz w:val="22"/>
          <w:szCs w:val="22"/>
        </w:rPr>
        <w:t xml:space="preserve">nových </w:t>
      </w:r>
      <w:r w:rsidRPr="00036661">
        <w:rPr>
          <w:rFonts w:ascii="Arial Narrow" w:hAnsi="Arial Narrow"/>
          <w:sz w:val="22"/>
          <w:szCs w:val="22"/>
        </w:rPr>
        <w:t>náhradních dílů</w:t>
      </w:r>
      <w:r w:rsidR="00EE4613">
        <w:rPr>
          <w:rFonts w:ascii="Arial Narrow" w:hAnsi="Arial Narrow"/>
          <w:sz w:val="22"/>
          <w:szCs w:val="22"/>
        </w:rPr>
        <w:t>, případně výměnu vadných kusů</w:t>
      </w:r>
      <w:r w:rsidRPr="00036661">
        <w:rPr>
          <w:rFonts w:ascii="Arial Narrow" w:hAnsi="Arial Narrow"/>
          <w:sz w:val="22"/>
          <w:szCs w:val="22"/>
        </w:rPr>
        <w:t xml:space="preserve"> a všech souvisejících nákladů</w:t>
      </w:r>
      <w:r w:rsidR="0094305D">
        <w:rPr>
          <w:rFonts w:ascii="Arial Narrow" w:hAnsi="Arial Narrow"/>
          <w:sz w:val="22"/>
          <w:szCs w:val="22"/>
        </w:rPr>
        <w:t>,</w:t>
      </w:r>
      <w:r w:rsidRPr="00036661">
        <w:rPr>
          <w:rFonts w:ascii="Arial Narrow" w:hAnsi="Arial Narrow"/>
          <w:sz w:val="22"/>
          <w:szCs w:val="22"/>
        </w:rPr>
        <w:t xml:space="preserve"> včetně dopravy k servisu, případně nutné dopravy </w:t>
      </w:r>
      <w:r w:rsidR="007E5D94">
        <w:rPr>
          <w:rFonts w:ascii="Arial Narrow" w:hAnsi="Arial Narrow"/>
          <w:sz w:val="22"/>
          <w:szCs w:val="22"/>
        </w:rPr>
        <w:t>Vodoměrů</w:t>
      </w:r>
      <w:r w:rsidRPr="00036661">
        <w:rPr>
          <w:rFonts w:ascii="Arial Narrow" w:hAnsi="Arial Narrow"/>
          <w:sz w:val="22"/>
          <w:szCs w:val="22"/>
        </w:rPr>
        <w:t xml:space="preserve"> do servisní provozovny </w:t>
      </w:r>
      <w:r w:rsidR="00D16446">
        <w:rPr>
          <w:rFonts w:ascii="Arial Narrow" w:hAnsi="Arial Narrow"/>
          <w:sz w:val="22"/>
          <w:szCs w:val="22"/>
        </w:rPr>
        <w:t>Dodavatele</w:t>
      </w:r>
      <w:r w:rsidR="00FA347E">
        <w:rPr>
          <w:rFonts w:ascii="Arial Narrow" w:hAnsi="Arial Narrow"/>
          <w:sz w:val="22"/>
          <w:szCs w:val="22"/>
        </w:rPr>
        <w:t xml:space="preserve"> nebo jiného servisního místa</w:t>
      </w:r>
      <w:r w:rsidRPr="00036661">
        <w:rPr>
          <w:rFonts w:ascii="Arial Narrow" w:hAnsi="Arial Narrow"/>
          <w:sz w:val="22"/>
          <w:szCs w:val="22"/>
        </w:rPr>
        <w:t>.</w:t>
      </w:r>
      <w:r w:rsidR="006F2BB5" w:rsidRPr="006F2BB5">
        <w:rPr>
          <w:rFonts w:ascii="Arial Narrow" w:hAnsi="Arial Narrow"/>
          <w:sz w:val="22"/>
          <w:szCs w:val="22"/>
        </w:rPr>
        <w:t xml:space="preserve"> </w:t>
      </w:r>
    </w:p>
    <w:p w14:paraId="2D666276" w14:textId="0A82FCE7" w:rsidR="00781F90" w:rsidRDefault="00E56F7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Objednatel se zavazuje oznámit (reklamovat) vady na </w:t>
      </w:r>
      <w:r w:rsidR="007E5D94">
        <w:rPr>
          <w:rFonts w:ascii="Arial Narrow" w:hAnsi="Arial Narrow"/>
          <w:sz w:val="22"/>
          <w:szCs w:val="22"/>
        </w:rPr>
        <w:t>Vodoměrech</w:t>
      </w:r>
      <w:r w:rsidRPr="001E3CA8">
        <w:rPr>
          <w:rFonts w:ascii="Arial Narrow" w:hAnsi="Arial Narrow"/>
          <w:sz w:val="22"/>
          <w:szCs w:val="22"/>
        </w:rPr>
        <w:t xml:space="preserve"> </w:t>
      </w:r>
      <w:r w:rsidR="00781F90">
        <w:rPr>
          <w:rFonts w:ascii="Arial Narrow" w:hAnsi="Arial Narrow"/>
          <w:sz w:val="22"/>
          <w:szCs w:val="22"/>
        </w:rPr>
        <w:t>D</w:t>
      </w:r>
      <w:r w:rsidRPr="001E3CA8">
        <w:rPr>
          <w:rFonts w:ascii="Arial Narrow" w:hAnsi="Arial Narrow"/>
          <w:sz w:val="22"/>
          <w:szCs w:val="22"/>
        </w:rPr>
        <w:t xml:space="preserve">odavateli </w:t>
      </w:r>
      <w:r w:rsidRPr="00781F90">
        <w:rPr>
          <w:rFonts w:ascii="Arial Narrow" w:hAnsi="Arial Narrow"/>
          <w:sz w:val="22"/>
          <w:szCs w:val="22"/>
        </w:rPr>
        <w:t>bez zbytečného odkladu</w:t>
      </w:r>
      <w:r w:rsidRPr="001E3CA8">
        <w:rPr>
          <w:rFonts w:ascii="Arial Narrow" w:hAnsi="Arial Narrow"/>
          <w:sz w:val="22"/>
          <w:szCs w:val="22"/>
        </w:rPr>
        <w:t xml:space="preserve"> poté, kdy je zjistí, nejpozději do uplynutí záruční doby. </w:t>
      </w:r>
      <w:r w:rsidR="00100337">
        <w:rPr>
          <w:rFonts w:ascii="Arial Narrow" w:hAnsi="Arial Narrow"/>
          <w:sz w:val="22"/>
          <w:szCs w:val="22"/>
        </w:rPr>
        <w:t xml:space="preserve">Vada je oznámena včas i tehdy, je-li oznámení vady odesláno Dodavateli poslední den záruční doby. </w:t>
      </w:r>
      <w:r w:rsidRPr="001E3CA8">
        <w:rPr>
          <w:rFonts w:ascii="Arial Narrow" w:hAnsi="Arial Narrow"/>
          <w:sz w:val="22"/>
          <w:szCs w:val="22"/>
        </w:rPr>
        <w:t>Oznámení</w:t>
      </w:r>
      <w:r w:rsidR="00100337">
        <w:rPr>
          <w:rFonts w:ascii="Arial Narrow" w:hAnsi="Arial Narrow"/>
          <w:sz w:val="22"/>
          <w:szCs w:val="22"/>
        </w:rPr>
        <w:t xml:space="preserve"> </w:t>
      </w:r>
      <w:r w:rsidRPr="001E3CA8">
        <w:rPr>
          <w:rFonts w:ascii="Arial Narrow" w:hAnsi="Arial Narrow"/>
          <w:sz w:val="22"/>
          <w:szCs w:val="22"/>
        </w:rPr>
        <w:t xml:space="preserve">vady musí být </w:t>
      </w:r>
      <w:r w:rsidR="00100337">
        <w:rPr>
          <w:rFonts w:ascii="Arial Narrow" w:hAnsi="Arial Narrow"/>
          <w:sz w:val="22"/>
          <w:szCs w:val="22"/>
        </w:rPr>
        <w:t>D</w:t>
      </w:r>
      <w:r w:rsidRPr="001E3CA8">
        <w:rPr>
          <w:rFonts w:ascii="Arial Narrow" w:hAnsi="Arial Narrow"/>
          <w:sz w:val="22"/>
          <w:szCs w:val="22"/>
        </w:rPr>
        <w:t>odavateli zasláno písemně, doporučeným dopisem nebo prostřednictvím e-mailu, nebo datové schránky. V oznámení vad</w:t>
      </w:r>
      <w:r w:rsidR="00100337">
        <w:rPr>
          <w:rFonts w:ascii="Arial Narrow" w:hAnsi="Arial Narrow"/>
          <w:sz w:val="22"/>
          <w:szCs w:val="22"/>
        </w:rPr>
        <w:t>y</w:t>
      </w:r>
      <w:r w:rsidRPr="001E3CA8">
        <w:rPr>
          <w:rFonts w:ascii="Arial Narrow" w:hAnsi="Arial Narrow"/>
          <w:sz w:val="22"/>
          <w:szCs w:val="22"/>
        </w:rPr>
        <w:t xml:space="preserve"> musí být vada popsána</w:t>
      </w:r>
      <w:r>
        <w:rPr>
          <w:rFonts w:ascii="Arial Narrow" w:hAnsi="Arial Narrow"/>
          <w:sz w:val="22"/>
          <w:szCs w:val="22"/>
        </w:rPr>
        <w:t>, včetně toho, jak se projevuje,</w:t>
      </w:r>
      <w:r w:rsidRPr="001E3CA8">
        <w:rPr>
          <w:rFonts w:ascii="Arial Narrow" w:hAnsi="Arial Narrow"/>
          <w:sz w:val="22"/>
          <w:szCs w:val="22"/>
        </w:rPr>
        <w:t xml:space="preserve"> a navržen způsob a lhůta pro její odstranění</w:t>
      </w:r>
      <w:r w:rsidR="00100337">
        <w:rPr>
          <w:rFonts w:ascii="Arial Narrow" w:hAnsi="Arial Narrow"/>
          <w:sz w:val="22"/>
          <w:szCs w:val="22"/>
        </w:rPr>
        <w:t>.</w:t>
      </w:r>
    </w:p>
    <w:p w14:paraId="1120A7B5" w14:textId="0531DD51" w:rsidR="00F71330" w:rsidRDefault="00F74E26"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Pr>
          <w:rFonts w:ascii="Arial Narrow" w:hAnsi="Arial Narrow"/>
          <w:sz w:val="22"/>
          <w:szCs w:val="22"/>
        </w:rPr>
        <w:t xml:space="preserve">Kontaktní údaje pro oznámení </w:t>
      </w:r>
      <w:r w:rsidR="00B74C30">
        <w:rPr>
          <w:rFonts w:ascii="Arial Narrow" w:hAnsi="Arial Narrow"/>
          <w:sz w:val="22"/>
          <w:szCs w:val="22"/>
        </w:rPr>
        <w:t xml:space="preserve">případných vad na </w:t>
      </w:r>
      <w:r w:rsidR="007E5D94">
        <w:rPr>
          <w:rFonts w:ascii="Arial Narrow" w:hAnsi="Arial Narrow"/>
          <w:sz w:val="22"/>
          <w:szCs w:val="22"/>
        </w:rPr>
        <w:t>Vodoměrech</w:t>
      </w:r>
      <w:r w:rsidR="00B74C30">
        <w:rPr>
          <w:rFonts w:ascii="Arial Narrow" w:hAnsi="Arial Narrow"/>
          <w:sz w:val="22"/>
          <w:szCs w:val="22"/>
        </w:rPr>
        <w:t xml:space="preserve"> předá Dodavatel Objednateli v rámci záručních podmínek nebo samostatně při předání </w:t>
      </w:r>
      <w:r w:rsidR="007E5D94">
        <w:rPr>
          <w:rFonts w:ascii="Arial Narrow" w:hAnsi="Arial Narrow"/>
          <w:sz w:val="22"/>
          <w:szCs w:val="22"/>
        </w:rPr>
        <w:t>Vodoměrů</w:t>
      </w:r>
      <w:r w:rsidR="00B74C30">
        <w:rPr>
          <w:rFonts w:ascii="Arial Narrow" w:hAnsi="Arial Narrow"/>
          <w:sz w:val="22"/>
          <w:szCs w:val="22"/>
        </w:rPr>
        <w:t xml:space="preserve">. </w:t>
      </w:r>
      <w:r w:rsidR="007C6E6F">
        <w:rPr>
          <w:rFonts w:ascii="Arial Narrow" w:hAnsi="Arial Narrow"/>
          <w:sz w:val="22"/>
          <w:szCs w:val="22"/>
        </w:rPr>
        <w:t xml:space="preserve">Jinak je oprávněn Objednatel </w:t>
      </w:r>
      <w:r w:rsidR="00565A37">
        <w:rPr>
          <w:rFonts w:ascii="Arial Narrow" w:hAnsi="Arial Narrow"/>
          <w:sz w:val="22"/>
          <w:szCs w:val="22"/>
        </w:rPr>
        <w:t xml:space="preserve">oznámit vady rovněž na adresu </w:t>
      </w:r>
      <w:r w:rsidR="00917B3C">
        <w:rPr>
          <w:rFonts w:ascii="Arial Narrow" w:hAnsi="Arial Narrow"/>
          <w:sz w:val="22"/>
          <w:szCs w:val="22"/>
        </w:rPr>
        <w:t>Dodavatele uvedenou v záhlaví této smlouvy.</w:t>
      </w:r>
      <w:r w:rsidR="00554E53">
        <w:rPr>
          <w:rFonts w:ascii="Arial Narrow" w:hAnsi="Arial Narrow"/>
          <w:sz w:val="22"/>
          <w:szCs w:val="22"/>
        </w:rPr>
        <w:t xml:space="preserve"> </w:t>
      </w:r>
    </w:p>
    <w:p w14:paraId="361A7551" w14:textId="77777777" w:rsidR="00484403" w:rsidRDefault="00B773D7"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Dodavatel je povinen potvrdit přijetí reklamace a zahájit </w:t>
      </w:r>
      <w:r>
        <w:rPr>
          <w:rFonts w:ascii="Arial Narrow" w:hAnsi="Arial Narrow"/>
          <w:sz w:val="22"/>
          <w:szCs w:val="22"/>
        </w:rPr>
        <w:t>řešen</w:t>
      </w:r>
      <w:r w:rsidR="00B94545">
        <w:rPr>
          <w:rFonts w:ascii="Arial Narrow" w:hAnsi="Arial Narrow"/>
          <w:sz w:val="22"/>
          <w:szCs w:val="22"/>
        </w:rPr>
        <w:t xml:space="preserve">í </w:t>
      </w:r>
      <w:r w:rsidRPr="001E3CA8">
        <w:rPr>
          <w:rFonts w:ascii="Arial Narrow" w:hAnsi="Arial Narrow"/>
          <w:sz w:val="22"/>
          <w:szCs w:val="22"/>
        </w:rPr>
        <w:t xml:space="preserve">odstraňování vad nejpozději do </w:t>
      </w:r>
      <w:r>
        <w:rPr>
          <w:rFonts w:ascii="Arial Narrow" w:hAnsi="Arial Narrow"/>
          <w:sz w:val="22"/>
          <w:szCs w:val="22"/>
        </w:rPr>
        <w:t>2</w:t>
      </w:r>
      <w:r w:rsidRPr="001E3CA8">
        <w:rPr>
          <w:rFonts w:ascii="Arial Narrow" w:hAnsi="Arial Narrow"/>
          <w:sz w:val="22"/>
          <w:szCs w:val="22"/>
        </w:rPr>
        <w:t> pracovních dnů ode dne doručení reklamace</w:t>
      </w:r>
      <w:r w:rsidR="00B94545">
        <w:rPr>
          <w:rFonts w:ascii="Arial Narrow" w:hAnsi="Arial Narrow"/>
          <w:sz w:val="22"/>
          <w:szCs w:val="22"/>
        </w:rPr>
        <w:t>.</w:t>
      </w:r>
      <w:r>
        <w:rPr>
          <w:rFonts w:ascii="Arial Narrow" w:hAnsi="Arial Narrow"/>
          <w:sz w:val="22"/>
          <w:szCs w:val="22"/>
        </w:rPr>
        <w:t xml:space="preserve"> </w:t>
      </w:r>
    </w:p>
    <w:p w14:paraId="742DE769" w14:textId="1295AA6E" w:rsidR="00484403" w:rsidRDefault="00484403"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bookmarkStart w:id="10" w:name="_Ref63079889"/>
      <w:r w:rsidRPr="001E3CA8">
        <w:rPr>
          <w:rFonts w:ascii="Arial Narrow" w:hAnsi="Arial Narrow"/>
          <w:sz w:val="22"/>
          <w:szCs w:val="22"/>
        </w:rPr>
        <w:t>Dodavatel se zavazuje vady odstranit bez zbytečného odkladu</w:t>
      </w:r>
      <w:r w:rsidRPr="00484403">
        <w:rPr>
          <w:rFonts w:ascii="Arial Narrow" w:hAnsi="Arial Narrow"/>
          <w:sz w:val="22"/>
          <w:szCs w:val="22"/>
        </w:rPr>
        <w:t xml:space="preserve"> </w:t>
      </w:r>
      <w:r w:rsidRPr="00F71330">
        <w:rPr>
          <w:rFonts w:ascii="Arial Narrow" w:hAnsi="Arial Narrow"/>
          <w:sz w:val="22"/>
          <w:szCs w:val="22"/>
        </w:rPr>
        <w:t>v</w:t>
      </w:r>
      <w:r>
        <w:rPr>
          <w:rFonts w:ascii="Arial Narrow" w:hAnsi="Arial Narrow"/>
          <w:sz w:val="22"/>
          <w:szCs w:val="22"/>
        </w:rPr>
        <w:t xml:space="preserve"> co </w:t>
      </w:r>
      <w:r w:rsidRPr="00F71330">
        <w:rPr>
          <w:rFonts w:ascii="Arial Narrow" w:hAnsi="Arial Narrow"/>
          <w:sz w:val="22"/>
          <w:szCs w:val="22"/>
        </w:rPr>
        <w:t>nejkratší technicky možné době</w:t>
      </w:r>
      <w:r w:rsidRPr="001E3CA8">
        <w:rPr>
          <w:rFonts w:ascii="Arial Narrow" w:hAnsi="Arial Narrow"/>
          <w:sz w:val="22"/>
          <w:szCs w:val="22"/>
        </w:rPr>
        <w:t xml:space="preserve">, nejpozději ve lhůtě, na které se smluvní strany </w:t>
      </w:r>
      <w:r>
        <w:rPr>
          <w:rFonts w:ascii="Arial Narrow" w:hAnsi="Arial Narrow"/>
          <w:sz w:val="22"/>
          <w:szCs w:val="22"/>
        </w:rPr>
        <w:t xml:space="preserve">vzhledem k povaze vady </w:t>
      </w:r>
      <w:r w:rsidRPr="001E3CA8">
        <w:rPr>
          <w:rFonts w:ascii="Arial Narrow" w:hAnsi="Arial Narrow"/>
          <w:sz w:val="22"/>
          <w:szCs w:val="22"/>
        </w:rPr>
        <w:t xml:space="preserve">dohodnou, a nedohodnou-li se, pak ve lhůtě </w:t>
      </w:r>
      <w:r w:rsidRPr="00F71330">
        <w:rPr>
          <w:rFonts w:ascii="Arial Narrow" w:hAnsi="Arial Narrow"/>
          <w:sz w:val="22"/>
          <w:szCs w:val="22"/>
        </w:rPr>
        <w:t>30 dnů od</w:t>
      </w:r>
      <w:r>
        <w:rPr>
          <w:rFonts w:ascii="Arial Narrow" w:hAnsi="Arial Narrow"/>
          <w:sz w:val="22"/>
          <w:szCs w:val="22"/>
        </w:rPr>
        <w:t xml:space="preserve"> jejich oznámení Objednatelem</w:t>
      </w:r>
      <w:r w:rsidRPr="001E3CA8">
        <w:rPr>
          <w:rFonts w:ascii="Arial Narrow" w:hAnsi="Arial Narrow"/>
          <w:sz w:val="22"/>
          <w:szCs w:val="22"/>
        </w:rPr>
        <w:t>.</w:t>
      </w:r>
      <w:bookmarkEnd w:id="10"/>
    </w:p>
    <w:p w14:paraId="3770ECC7" w14:textId="7618363E" w:rsidR="00CB43C2" w:rsidRDefault="00AF54AB"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AF54AB">
        <w:rPr>
          <w:rFonts w:ascii="Arial Narrow" w:hAnsi="Arial Narrow"/>
          <w:sz w:val="22"/>
          <w:szCs w:val="22"/>
        </w:rPr>
        <w:t>O odstranění reklamované vady sepíš</w:t>
      </w:r>
      <w:r>
        <w:rPr>
          <w:rFonts w:ascii="Arial Narrow" w:hAnsi="Arial Narrow"/>
          <w:sz w:val="22"/>
          <w:szCs w:val="22"/>
        </w:rPr>
        <w:t>í smluvní strany protokol</w:t>
      </w:r>
      <w:r w:rsidRPr="00AF54AB">
        <w:rPr>
          <w:rFonts w:ascii="Arial Narrow" w:hAnsi="Arial Narrow"/>
          <w:sz w:val="22"/>
          <w:szCs w:val="22"/>
        </w:rPr>
        <w:t>, ve kterém potvrdí odstranění vady nebo uved</w:t>
      </w:r>
      <w:r>
        <w:rPr>
          <w:rFonts w:ascii="Arial Narrow" w:hAnsi="Arial Narrow"/>
          <w:sz w:val="22"/>
          <w:szCs w:val="22"/>
        </w:rPr>
        <w:t>o</w:t>
      </w:r>
      <w:r w:rsidR="00591024">
        <w:rPr>
          <w:rFonts w:ascii="Arial Narrow" w:hAnsi="Arial Narrow"/>
          <w:sz w:val="22"/>
          <w:szCs w:val="22"/>
        </w:rPr>
        <w:t>u</w:t>
      </w:r>
      <w:r w:rsidRPr="00AF54AB">
        <w:rPr>
          <w:rFonts w:ascii="Arial Narrow" w:hAnsi="Arial Narrow"/>
          <w:sz w:val="22"/>
          <w:szCs w:val="22"/>
        </w:rPr>
        <w:t xml:space="preserve"> důvody, pro které </w:t>
      </w:r>
      <w:r w:rsidR="00591024">
        <w:rPr>
          <w:rFonts w:ascii="Arial Narrow" w:hAnsi="Arial Narrow"/>
          <w:sz w:val="22"/>
          <w:szCs w:val="22"/>
        </w:rPr>
        <w:t xml:space="preserve">Objednatel </w:t>
      </w:r>
      <w:r w:rsidRPr="00AF54AB">
        <w:rPr>
          <w:rFonts w:ascii="Arial Narrow" w:hAnsi="Arial Narrow"/>
          <w:sz w:val="22"/>
          <w:szCs w:val="22"/>
        </w:rPr>
        <w:t xml:space="preserve">odmítá uznat vadu za odstraněnou. Neodstraní-li </w:t>
      </w:r>
      <w:r w:rsidR="00591024">
        <w:rPr>
          <w:rFonts w:ascii="Arial Narrow" w:hAnsi="Arial Narrow"/>
          <w:sz w:val="22"/>
          <w:szCs w:val="22"/>
        </w:rPr>
        <w:t>Dodavatel</w:t>
      </w:r>
      <w:r w:rsidRPr="00AF54AB">
        <w:rPr>
          <w:rFonts w:ascii="Arial Narrow" w:hAnsi="Arial Narrow"/>
          <w:sz w:val="22"/>
          <w:szCs w:val="22"/>
        </w:rPr>
        <w:t xml:space="preserve"> vady </w:t>
      </w:r>
      <w:r w:rsidR="005162BF">
        <w:rPr>
          <w:rFonts w:ascii="Arial Narrow" w:hAnsi="Arial Narrow"/>
          <w:sz w:val="22"/>
          <w:szCs w:val="22"/>
        </w:rPr>
        <w:t>Vodoměrů</w:t>
      </w:r>
      <w:r w:rsidR="00591024">
        <w:rPr>
          <w:rFonts w:ascii="Arial Narrow" w:hAnsi="Arial Narrow"/>
          <w:sz w:val="22"/>
          <w:szCs w:val="22"/>
        </w:rPr>
        <w:t xml:space="preserve"> podle </w:t>
      </w:r>
      <w:r w:rsidR="004B675B">
        <w:rPr>
          <w:rFonts w:ascii="Arial Narrow" w:hAnsi="Arial Narrow"/>
          <w:sz w:val="22"/>
          <w:szCs w:val="22"/>
        </w:rPr>
        <w:t>předchozího odst. 8.</w:t>
      </w:r>
      <w:r w:rsidR="00F27427">
        <w:rPr>
          <w:rFonts w:ascii="Arial Narrow" w:hAnsi="Arial Narrow"/>
          <w:sz w:val="22"/>
          <w:szCs w:val="22"/>
        </w:rPr>
        <w:t>10</w:t>
      </w:r>
      <w:r w:rsidR="004B675B">
        <w:rPr>
          <w:rFonts w:ascii="Arial Narrow" w:hAnsi="Arial Narrow"/>
          <w:sz w:val="22"/>
          <w:szCs w:val="22"/>
        </w:rPr>
        <w:t xml:space="preserve">. této smlouvy, </w:t>
      </w:r>
      <w:r w:rsidR="004B675B" w:rsidRPr="004B675B">
        <w:rPr>
          <w:rFonts w:ascii="Arial Narrow" w:hAnsi="Arial Narrow"/>
          <w:sz w:val="22"/>
          <w:szCs w:val="22"/>
        </w:rPr>
        <w:t>je</w:t>
      </w:r>
      <w:r w:rsidR="004B675B">
        <w:rPr>
          <w:rFonts w:ascii="Arial Narrow" w:hAnsi="Arial Narrow"/>
          <w:sz w:val="22"/>
          <w:szCs w:val="22"/>
        </w:rPr>
        <w:t xml:space="preserve"> Objednatel</w:t>
      </w:r>
      <w:r w:rsidR="004B675B" w:rsidRPr="004B675B">
        <w:rPr>
          <w:rFonts w:ascii="Arial Narrow" w:hAnsi="Arial Narrow"/>
          <w:sz w:val="22"/>
          <w:szCs w:val="22"/>
        </w:rPr>
        <w:t xml:space="preserve"> oprávněn pověřit odstraněním vady jinou </w:t>
      </w:r>
      <w:r w:rsidR="004B675B">
        <w:rPr>
          <w:rFonts w:ascii="Arial Narrow" w:hAnsi="Arial Narrow"/>
          <w:sz w:val="22"/>
          <w:szCs w:val="22"/>
        </w:rPr>
        <w:t>odborně způsobilou</w:t>
      </w:r>
      <w:r w:rsidR="004B675B" w:rsidRPr="004B675B">
        <w:rPr>
          <w:rFonts w:ascii="Arial Narrow" w:hAnsi="Arial Narrow"/>
          <w:sz w:val="22"/>
          <w:szCs w:val="22"/>
        </w:rPr>
        <w:t xml:space="preserve"> osobu, přičemž veškeré takto vzniklé náklady na odstranění vady </w:t>
      </w:r>
      <w:r w:rsidR="004B675B">
        <w:rPr>
          <w:rFonts w:ascii="Arial Narrow" w:hAnsi="Arial Narrow"/>
          <w:sz w:val="22"/>
          <w:szCs w:val="22"/>
        </w:rPr>
        <w:t xml:space="preserve">je Objednatel oprávněn vyúčtovat k úhradě Dodavateli. </w:t>
      </w:r>
      <w:r w:rsidR="00CC7F61">
        <w:rPr>
          <w:rFonts w:ascii="Arial Narrow" w:hAnsi="Arial Narrow"/>
          <w:sz w:val="22"/>
          <w:szCs w:val="22"/>
        </w:rPr>
        <w:t xml:space="preserve">Postupem Objednatele dle předchozí věty není dotčena </w:t>
      </w:r>
      <w:r w:rsidR="00F814B0">
        <w:rPr>
          <w:rFonts w:ascii="Arial Narrow" w:hAnsi="Arial Narrow"/>
          <w:sz w:val="22"/>
          <w:szCs w:val="22"/>
        </w:rPr>
        <w:t>(</w:t>
      </w:r>
      <w:r w:rsidR="00CC7F61">
        <w:rPr>
          <w:rFonts w:ascii="Arial Narrow" w:hAnsi="Arial Narrow"/>
          <w:sz w:val="22"/>
          <w:szCs w:val="22"/>
        </w:rPr>
        <w:t xml:space="preserve">porušena) záruka za </w:t>
      </w:r>
      <w:r w:rsidR="00F814B0">
        <w:rPr>
          <w:rFonts w:ascii="Arial Narrow" w:hAnsi="Arial Narrow"/>
          <w:sz w:val="22"/>
          <w:szCs w:val="22"/>
        </w:rPr>
        <w:t xml:space="preserve">jakost </w:t>
      </w:r>
      <w:r w:rsidR="005162BF">
        <w:rPr>
          <w:rFonts w:ascii="Arial Narrow" w:hAnsi="Arial Narrow"/>
          <w:sz w:val="22"/>
          <w:szCs w:val="22"/>
        </w:rPr>
        <w:t>Vodoměrů</w:t>
      </w:r>
      <w:r w:rsidR="00F814B0">
        <w:rPr>
          <w:rFonts w:ascii="Arial Narrow" w:hAnsi="Arial Narrow"/>
          <w:sz w:val="22"/>
          <w:szCs w:val="22"/>
        </w:rPr>
        <w:t xml:space="preserve"> dle této smlouvy.</w:t>
      </w:r>
    </w:p>
    <w:p w14:paraId="5C68DF24" w14:textId="77777777" w:rsidR="005162BF" w:rsidRPr="00B5271B" w:rsidRDefault="005162BF" w:rsidP="005162BF">
      <w:pPr>
        <w:pStyle w:val="KUsmlouva-2rove"/>
        <w:widowControl w:val="0"/>
        <w:numPr>
          <w:ilvl w:val="0"/>
          <w:numId w:val="0"/>
        </w:numPr>
        <w:adjustRightInd w:val="0"/>
        <w:ind w:left="709" w:hanging="567"/>
        <w:textAlignment w:val="baseline"/>
        <w:outlineLvl w:val="0"/>
        <w:rPr>
          <w:rFonts w:ascii="Arial Narrow" w:hAnsi="Arial Narrow"/>
          <w:sz w:val="22"/>
          <w:szCs w:val="22"/>
        </w:rPr>
      </w:pPr>
    </w:p>
    <w:p w14:paraId="703F797B" w14:textId="46E09DDA" w:rsidR="00595FD3" w:rsidRPr="00106BFA" w:rsidRDefault="003454C0"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Pr>
          <w:rFonts w:ascii="Arial Narrow" w:hAnsi="Arial Narrow" w:cs="Arial"/>
          <w:b/>
          <w:caps/>
          <w:sz w:val="24"/>
          <w:szCs w:val="24"/>
        </w:rPr>
        <w:t>garance dostupnosti náhradních dílů a Servisu vodoměrů</w:t>
      </w:r>
    </w:p>
    <w:p w14:paraId="7B667A2B" w14:textId="77777777" w:rsidR="000B67E4" w:rsidRDefault="000B67E4" w:rsidP="000B67E4">
      <w:pPr>
        <w:pStyle w:val="KUsmlouva-2rove"/>
        <w:widowControl w:val="0"/>
        <w:numPr>
          <w:ilvl w:val="1"/>
          <w:numId w:val="4"/>
        </w:numPr>
        <w:ind w:left="567" w:hanging="567"/>
        <w:textAlignment w:val="baseline"/>
        <w:outlineLvl w:val="0"/>
        <w:rPr>
          <w:rFonts w:ascii="Arial Narrow" w:hAnsi="Arial Narrow"/>
          <w:sz w:val="22"/>
          <w:szCs w:val="22"/>
        </w:rPr>
      </w:pPr>
      <w:bookmarkStart w:id="11" w:name="_Hlk200984752"/>
      <w:r>
        <w:rPr>
          <w:rFonts w:ascii="Arial Narrow" w:hAnsi="Arial Narrow"/>
          <w:sz w:val="22"/>
          <w:szCs w:val="22"/>
        </w:rPr>
        <w:t>Dodavatel je povinen oznámit Objednateli servisní místa pro provádění záručního a pozáručního servisu. S</w:t>
      </w:r>
      <w:r w:rsidRPr="00B23362">
        <w:rPr>
          <w:rFonts w:ascii="Arial Narrow" w:hAnsi="Arial Narrow"/>
          <w:sz w:val="22"/>
          <w:szCs w:val="22"/>
        </w:rPr>
        <w:t xml:space="preserve">ervisní místo </w:t>
      </w:r>
      <w:r>
        <w:rPr>
          <w:rFonts w:ascii="Arial Narrow" w:hAnsi="Arial Narrow"/>
          <w:sz w:val="22"/>
          <w:szCs w:val="22"/>
        </w:rPr>
        <w:t xml:space="preserve">pro provedení </w:t>
      </w:r>
      <w:r w:rsidRPr="00B23362">
        <w:rPr>
          <w:rFonts w:ascii="Arial Narrow" w:hAnsi="Arial Narrow"/>
          <w:sz w:val="22"/>
          <w:szCs w:val="22"/>
        </w:rPr>
        <w:t>záruční</w:t>
      </w:r>
      <w:r>
        <w:rPr>
          <w:rFonts w:ascii="Arial Narrow" w:hAnsi="Arial Narrow"/>
          <w:sz w:val="22"/>
          <w:szCs w:val="22"/>
        </w:rPr>
        <w:t>ho</w:t>
      </w:r>
      <w:r w:rsidRPr="00B23362">
        <w:rPr>
          <w:rFonts w:ascii="Arial Narrow" w:hAnsi="Arial Narrow"/>
          <w:sz w:val="22"/>
          <w:szCs w:val="22"/>
        </w:rPr>
        <w:t xml:space="preserve"> </w:t>
      </w:r>
      <w:r>
        <w:rPr>
          <w:rFonts w:ascii="Arial Narrow" w:hAnsi="Arial Narrow"/>
          <w:sz w:val="22"/>
          <w:szCs w:val="22"/>
        </w:rPr>
        <w:t xml:space="preserve">a pozáručního </w:t>
      </w:r>
      <w:r w:rsidRPr="00B23362">
        <w:rPr>
          <w:rFonts w:ascii="Arial Narrow" w:hAnsi="Arial Narrow"/>
          <w:sz w:val="22"/>
          <w:szCs w:val="22"/>
        </w:rPr>
        <w:t>servis</w:t>
      </w:r>
      <w:r>
        <w:rPr>
          <w:rFonts w:ascii="Arial Narrow" w:hAnsi="Arial Narrow"/>
          <w:sz w:val="22"/>
          <w:szCs w:val="22"/>
        </w:rPr>
        <w:t xml:space="preserve">u Vodoměrů bude ve vzdálenosti do </w:t>
      </w:r>
      <w:r w:rsidRPr="00FE2A8F">
        <w:rPr>
          <w:rFonts w:ascii="Arial Narrow" w:hAnsi="Arial Narrow"/>
          <w:sz w:val="22"/>
          <w:szCs w:val="22"/>
        </w:rPr>
        <w:t>100 km</w:t>
      </w:r>
      <w:r>
        <w:rPr>
          <w:rFonts w:ascii="Arial Narrow" w:hAnsi="Arial Narrow"/>
          <w:sz w:val="22"/>
          <w:szCs w:val="22"/>
        </w:rPr>
        <w:t xml:space="preserve"> od sídla Objednatele. Pokud bude s</w:t>
      </w:r>
      <w:r w:rsidRPr="00B23362">
        <w:rPr>
          <w:rFonts w:ascii="Arial Narrow" w:hAnsi="Arial Narrow"/>
          <w:sz w:val="22"/>
          <w:szCs w:val="22"/>
        </w:rPr>
        <w:t xml:space="preserve">ervisní místo </w:t>
      </w:r>
      <w:r>
        <w:rPr>
          <w:rFonts w:ascii="Arial Narrow" w:hAnsi="Arial Narrow"/>
          <w:sz w:val="22"/>
          <w:szCs w:val="22"/>
        </w:rPr>
        <w:t xml:space="preserve">pro provedení </w:t>
      </w:r>
      <w:r w:rsidRPr="00B23362">
        <w:rPr>
          <w:rFonts w:ascii="Arial Narrow" w:hAnsi="Arial Narrow"/>
          <w:sz w:val="22"/>
          <w:szCs w:val="22"/>
        </w:rPr>
        <w:t>záruční</w:t>
      </w:r>
      <w:r>
        <w:rPr>
          <w:rFonts w:ascii="Arial Narrow" w:hAnsi="Arial Narrow"/>
          <w:sz w:val="22"/>
          <w:szCs w:val="22"/>
        </w:rPr>
        <w:t>ho</w:t>
      </w:r>
      <w:r w:rsidRPr="00B23362">
        <w:rPr>
          <w:rFonts w:ascii="Arial Narrow" w:hAnsi="Arial Narrow"/>
          <w:sz w:val="22"/>
          <w:szCs w:val="22"/>
        </w:rPr>
        <w:t xml:space="preserve"> </w:t>
      </w:r>
      <w:r>
        <w:rPr>
          <w:rFonts w:ascii="Arial Narrow" w:hAnsi="Arial Narrow"/>
          <w:sz w:val="22"/>
          <w:szCs w:val="22"/>
        </w:rPr>
        <w:t xml:space="preserve">a pozáručního </w:t>
      </w:r>
      <w:r w:rsidRPr="00B23362">
        <w:rPr>
          <w:rFonts w:ascii="Arial Narrow" w:hAnsi="Arial Narrow"/>
          <w:sz w:val="22"/>
          <w:szCs w:val="22"/>
        </w:rPr>
        <w:t>servis</w:t>
      </w:r>
      <w:r>
        <w:rPr>
          <w:rFonts w:ascii="Arial Narrow" w:hAnsi="Arial Narrow"/>
          <w:sz w:val="22"/>
          <w:szCs w:val="22"/>
        </w:rPr>
        <w:t xml:space="preserve">u Vodoměrů </w:t>
      </w:r>
      <w:r w:rsidRPr="00995DD6">
        <w:rPr>
          <w:rFonts w:ascii="Arial Narrow" w:hAnsi="Arial Narrow"/>
          <w:sz w:val="22"/>
          <w:szCs w:val="22"/>
        </w:rPr>
        <w:t xml:space="preserve">ve </w:t>
      </w:r>
      <w:r>
        <w:rPr>
          <w:rFonts w:ascii="Arial Narrow" w:hAnsi="Arial Narrow"/>
          <w:sz w:val="22"/>
          <w:szCs w:val="22"/>
        </w:rPr>
        <w:t xml:space="preserve">větší </w:t>
      </w:r>
      <w:r w:rsidRPr="00995DD6">
        <w:rPr>
          <w:rFonts w:ascii="Arial Narrow" w:hAnsi="Arial Narrow"/>
          <w:sz w:val="22"/>
          <w:szCs w:val="22"/>
        </w:rPr>
        <w:t xml:space="preserve">vzdálenosti od sídla </w:t>
      </w:r>
      <w:r>
        <w:rPr>
          <w:rFonts w:ascii="Arial Narrow" w:hAnsi="Arial Narrow"/>
          <w:sz w:val="22"/>
          <w:szCs w:val="22"/>
        </w:rPr>
        <w:t>Objednatele</w:t>
      </w:r>
      <w:r w:rsidRPr="00995DD6">
        <w:rPr>
          <w:rFonts w:ascii="Arial Narrow" w:hAnsi="Arial Narrow"/>
          <w:sz w:val="22"/>
          <w:szCs w:val="22"/>
        </w:rPr>
        <w:t>, je</w:t>
      </w:r>
      <w:r>
        <w:rPr>
          <w:rFonts w:ascii="Arial Narrow" w:hAnsi="Arial Narrow"/>
          <w:sz w:val="22"/>
          <w:szCs w:val="22"/>
        </w:rPr>
        <w:t xml:space="preserve"> Dodavatel</w:t>
      </w:r>
      <w:r w:rsidRPr="00995DD6">
        <w:rPr>
          <w:rFonts w:ascii="Arial Narrow" w:hAnsi="Arial Narrow"/>
          <w:sz w:val="22"/>
          <w:szCs w:val="22"/>
        </w:rPr>
        <w:t xml:space="preserve"> povinen</w:t>
      </w:r>
      <w:r>
        <w:rPr>
          <w:rFonts w:ascii="Arial Narrow" w:hAnsi="Arial Narrow"/>
          <w:sz w:val="22"/>
          <w:szCs w:val="22"/>
        </w:rPr>
        <w:t xml:space="preserve"> </w:t>
      </w:r>
      <w:r w:rsidRPr="0046674A">
        <w:rPr>
          <w:rFonts w:ascii="Arial Narrow" w:hAnsi="Arial Narrow"/>
          <w:sz w:val="22"/>
          <w:szCs w:val="22"/>
        </w:rPr>
        <w:t xml:space="preserve">zajistit </w:t>
      </w:r>
      <w:r>
        <w:rPr>
          <w:rFonts w:ascii="Arial Narrow" w:hAnsi="Arial Narrow"/>
          <w:sz w:val="22"/>
          <w:szCs w:val="22"/>
        </w:rPr>
        <w:t xml:space="preserve">dopravu Vodoměrů na </w:t>
      </w:r>
      <w:r w:rsidRPr="0046674A">
        <w:rPr>
          <w:rFonts w:ascii="Arial Narrow" w:hAnsi="Arial Narrow"/>
          <w:sz w:val="22"/>
          <w:szCs w:val="22"/>
        </w:rPr>
        <w:t>záruční</w:t>
      </w:r>
      <w:r>
        <w:rPr>
          <w:rFonts w:ascii="Arial Narrow" w:hAnsi="Arial Narrow"/>
          <w:sz w:val="22"/>
          <w:szCs w:val="22"/>
        </w:rPr>
        <w:t xml:space="preserve"> a pozáruční</w:t>
      </w:r>
      <w:r w:rsidRPr="0046674A">
        <w:rPr>
          <w:rFonts w:ascii="Arial Narrow" w:hAnsi="Arial Narrow"/>
          <w:sz w:val="22"/>
          <w:szCs w:val="22"/>
        </w:rPr>
        <w:t xml:space="preserve"> </w:t>
      </w:r>
      <w:r>
        <w:rPr>
          <w:rFonts w:ascii="Arial Narrow" w:hAnsi="Arial Narrow"/>
          <w:sz w:val="22"/>
          <w:szCs w:val="22"/>
        </w:rPr>
        <w:t>servis.</w:t>
      </w:r>
    </w:p>
    <w:p w14:paraId="2569C7F2" w14:textId="77777777" w:rsidR="000B67E4" w:rsidRDefault="000B67E4" w:rsidP="000B67E4">
      <w:pPr>
        <w:pStyle w:val="KUsmlouva-2rove"/>
        <w:widowControl w:val="0"/>
        <w:numPr>
          <w:ilvl w:val="1"/>
          <w:numId w:val="4"/>
        </w:numPr>
        <w:ind w:left="567" w:hanging="567"/>
        <w:textAlignment w:val="baseline"/>
        <w:outlineLvl w:val="0"/>
        <w:rPr>
          <w:rFonts w:ascii="Arial Narrow" w:hAnsi="Arial Narrow"/>
          <w:sz w:val="22"/>
          <w:szCs w:val="22"/>
        </w:rPr>
      </w:pPr>
      <w:r>
        <w:rPr>
          <w:rFonts w:ascii="Arial Narrow" w:hAnsi="Arial Narrow"/>
          <w:sz w:val="22"/>
          <w:szCs w:val="22"/>
        </w:rPr>
        <w:t>Servis vodoměrů, nebude-li se jednat o odstraňování vad Vodoměrů Dodavatelem v rámci záruky, bude realizován jako plně hrazená služba Objednatelem dle aktuálního ceníku Dodavatele. Dodavatel je povinen poskytnout Objednateli aktuálně platný ceník na výzvu Objednatele.</w:t>
      </w:r>
    </w:p>
    <w:p w14:paraId="6628605C" w14:textId="77777777" w:rsidR="000B67E4" w:rsidRDefault="000B67E4" w:rsidP="000B67E4">
      <w:pPr>
        <w:pStyle w:val="KUsmlouva-2rove"/>
        <w:widowControl w:val="0"/>
        <w:numPr>
          <w:ilvl w:val="1"/>
          <w:numId w:val="4"/>
        </w:numPr>
        <w:ind w:left="567" w:hanging="567"/>
        <w:textAlignment w:val="baseline"/>
        <w:outlineLvl w:val="0"/>
        <w:rPr>
          <w:rFonts w:ascii="Arial Narrow" w:hAnsi="Arial Narrow"/>
          <w:sz w:val="22"/>
          <w:szCs w:val="22"/>
        </w:rPr>
      </w:pPr>
      <w:r>
        <w:rPr>
          <w:rFonts w:ascii="Arial Narrow" w:hAnsi="Arial Narrow"/>
          <w:sz w:val="22"/>
          <w:szCs w:val="22"/>
        </w:rPr>
        <w:t>Dodavatel se zavazuje zajistit pro Objednatele dostupnost originálních náhradních dílů k Vodoměrům.</w:t>
      </w:r>
      <w:r w:rsidRPr="0065634B">
        <w:rPr>
          <w:rFonts w:ascii="Arial Narrow" w:hAnsi="Arial Narrow"/>
          <w:sz w:val="22"/>
          <w:szCs w:val="22"/>
          <w:highlight w:val="cyan"/>
        </w:rPr>
        <w:t xml:space="preserve"> </w:t>
      </w:r>
      <w:r w:rsidRPr="0065634B">
        <w:rPr>
          <w:rFonts w:ascii="Arial Narrow" w:hAnsi="Arial Narrow"/>
          <w:sz w:val="22"/>
          <w:szCs w:val="22"/>
        </w:rPr>
        <w:t>Dostupnost originálního náhradního dílu dle požadavku Objednatele musí být Dodavatelem zajištěna tak, že požadovaný náhradní díl bude dostupný buď přímo u Dodavatele,</w:t>
      </w:r>
      <w:r>
        <w:rPr>
          <w:rFonts w:ascii="Arial Narrow" w:hAnsi="Arial Narrow"/>
          <w:sz w:val="22"/>
          <w:szCs w:val="22"/>
        </w:rPr>
        <w:t xml:space="preserve"> v servisním místě</w:t>
      </w:r>
      <w:r w:rsidRPr="0065634B">
        <w:rPr>
          <w:rFonts w:ascii="Arial Narrow" w:hAnsi="Arial Narrow"/>
          <w:sz w:val="22"/>
          <w:szCs w:val="22"/>
        </w:rPr>
        <w:t xml:space="preserve"> nebo u výrobce, není-li jím sám Dodavatel, a to vždy nejpozději </w:t>
      </w:r>
      <w:r w:rsidRPr="00C80331">
        <w:rPr>
          <w:rFonts w:ascii="Arial Narrow" w:hAnsi="Arial Narrow"/>
          <w:sz w:val="22"/>
          <w:szCs w:val="22"/>
        </w:rPr>
        <w:t>do 14 kalendářních dnů od doručení objednávky Objednatele Dodavateli</w:t>
      </w:r>
      <w:r w:rsidRPr="0065634B">
        <w:rPr>
          <w:rFonts w:ascii="Arial Narrow" w:hAnsi="Arial Narrow"/>
          <w:sz w:val="22"/>
          <w:szCs w:val="22"/>
        </w:rPr>
        <w:t>.</w:t>
      </w:r>
    </w:p>
    <w:p w14:paraId="36059445" w14:textId="77777777" w:rsidR="000B67E4" w:rsidRDefault="000B67E4" w:rsidP="000B67E4">
      <w:pPr>
        <w:pStyle w:val="KUsmlouva-2rove"/>
        <w:widowControl w:val="0"/>
        <w:numPr>
          <w:ilvl w:val="1"/>
          <w:numId w:val="4"/>
        </w:numPr>
        <w:ind w:left="567" w:hanging="567"/>
        <w:textAlignment w:val="baseline"/>
        <w:outlineLvl w:val="0"/>
        <w:rPr>
          <w:rFonts w:ascii="Arial Narrow" w:hAnsi="Arial Narrow"/>
          <w:sz w:val="22"/>
          <w:szCs w:val="22"/>
        </w:rPr>
      </w:pPr>
      <w:r>
        <w:rPr>
          <w:rFonts w:ascii="Arial Narrow" w:hAnsi="Arial Narrow"/>
          <w:sz w:val="22"/>
          <w:szCs w:val="22"/>
        </w:rPr>
        <w:t>Dodávka originálních náhradních dílů, nebude-li se jednat o odstraňování vad Vodoměrů Dodavatelem v rámci záruky, bude realizována jako plně hrazená Objednatelem dle aktuálního ceníku Dodavatele nebo výrobce Vodoměrů, není-li výrobcem sám Dodavatel. Dodavatel je povinen poskytnout Objednateli aktuálně platný ceník na výzvu Objednatele.</w:t>
      </w:r>
    </w:p>
    <w:p w14:paraId="0F15F5A8" w14:textId="77777777" w:rsidR="000B67E4" w:rsidRDefault="000B67E4" w:rsidP="000B67E4">
      <w:pPr>
        <w:pStyle w:val="KUsmlouva-2rove"/>
        <w:widowControl w:val="0"/>
        <w:numPr>
          <w:ilvl w:val="1"/>
          <w:numId w:val="4"/>
        </w:numPr>
        <w:ind w:left="567" w:hanging="567"/>
        <w:textAlignment w:val="baseline"/>
        <w:outlineLvl w:val="0"/>
        <w:rPr>
          <w:rFonts w:ascii="Arial Narrow" w:hAnsi="Arial Narrow"/>
          <w:sz w:val="22"/>
          <w:szCs w:val="22"/>
        </w:rPr>
      </w:pPr>
      <w:r>
        <w:rPr>
          <w:rFonts w:ascii="Arial Narrow" w:hAnsi="Arial Narrow"/>
          <w:sz w:val="22"/>
          <w:szCs w:val="22"/>
        </w:rPr>
        <w:t xml:space="preserve">Dodavatel se zavazuje zajistit pro Objednatele dostupnost originálních náhradních dílů k Vodoměrům a dostupnost servisu Vodoměrů, a to minimálně po dobu </w:t>
      </w:r>
      <w:r w:rsidRPr="00D44B8A">
        <w:rPr>
          <w:rFonts w:ascii="Arial Narrow" w:hAnsi="Arial Narrow"/>
          <w:b/>
          <w:bCs/>
          <w:sz w:val="22"/>
          <w:szCs w:val="22"/>
          <w:highlight w:val="yellow"/>
        </w:rPr>
        <w:t>[bude doplněno]</w:t>
      </w:r>
      <w:r>
        <w:rPr>
          <w:rFonts w:ascii="Arial Narrow" w:hAnsi="Arial Narrow"/>
          <w:b/>
          <w:bCs/>
          <w:sz w:val="22"/>
          <w:szCs w:val="22"/>
        </w:rPr>
        <w:t xml:space="preserve"> měsíců, </w:t>
      </w:r>
      <w:r>
        <w:rPr>
          <w:rFonts w:ascii="Arial Narrow" w:hAnsi="Arial Narrow"/>
          <w:sz w:val="22"/>
          <w:szCs w:val="22"/>
        </w:rPr>
        <w:t xml:space="preserve">počítaných od předání a převzetí posledního dílčího plnění dodávky Vodoměrů dle této smlouvy. </w:t>
      </w:r>
    </w:p>
    <w:bookmarkEnd w:id="11"/>
    <w:p w14:paraId="5633BA59" w14:textId="77777777" w:rsidR="009A5ED0" w:rsidRPr="009A5ED0" w:rsidRDefault="009A5ED0" w:rsidP="00B5271B">
      <w:pPr>
        <w:pStyle w:val="KUsmlouva-2rove"/>
        <w:widowControl w:val="0"/>
        <w:numPr>
          <w:ilvl w:val="0"/>
          <w:numId w:val="0"/>
        </w:numPr>
        <w:adjustRightInd w:val="0"/>
        <w:ind w:left="573"/>
        <w:contextualSpacing/>
        <w:textAlignment w:val="baseline"/>
        <w:outlineLvl w:val="0"/>
        <w:rPr>
          <w:rFonts w:ascii="Arial Narrow" w:hAnsi="Arial Narrow"/>
          <w:sz w:val="22"/>
          <w:szCs w:val="22"/>
        </w:rPr>
      </w:pPr>
    </w:p>
    <w:p w14:paraId="51DB415C" w14:textId="5C26084D" w:rsidR="00162EBF" w:rsidRPr="003457A8" w:rsidRDefault="00162EBF"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sidRPr="003457A8">
        <w:rPr>
          <w:rFonts w:ascii="Arial Narrow" w:hAnsi="Arial Narrow" w:cs="Arial"/>
          <w:b/>
          <w:caps/>
          <w:sz w:val="24"/>
          <w:szCs w:val="24"/>
        </w:rPr>
        <w:t>Smluvní sankce</w:t>
      </w:r>
    </w:p>
    <w:p w14:paraId="4FE0DAA4" w14:textId="735EBB9C" w:rsidR="004A799B" w:rsidRDefault="00EC4671"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Pro případ</w:t>
      </w:r>
      <w:r w:rsidR="00162EBF" w:rsidRPr="001E3CA8">
        <w:rPr>
          <w:rFonts w:ascii="Arial Narrow" w:hAnsi="Arial Narrow"/>
          <w:sz w:val="22"/>
          <w:szCs w:val="22"/>
        </w:rPr>
        <w:t xml:space="preserve"> prodlení </w:t>
      </w:r>
      <w:r w:rsidR="008C4FF4">
        <w:rPr>
          <w:rFonts w:ascii="Arial Narrow" w:hAnsi="Arial Narrow"/>
          <w:sz w:val="22"/>
          <w:szCs w:val="22"/>
        </w:rPr>
        <w:t>D</w:t>
      </w:r>
      <w:r w:rsidR="007758D5" w:rsidRPr="001E3CA8">
        <w:rPr>
          <w:rFonts w:ascii="Arial Narrow" w:hAnsi="Arial Narrow"/>
          <w:sz w:val="22"/>
          <w:szCs w:val="22"/>
        </w:rPr>
        <w:t xml:space="preserve">odavatele </w:t>
      </w:r>
      <w:r w:rsidR="00162EBF" w:rsidRPr="001E3CA8">
        <w:rPr>
          <w:rFonts w:ascii="Arial Narrow" w:hAnsi="Arial Narrow"/>
          <w:sz w:val="22"/>
          <w:szCs w:val="22"/>
        </w:rPr>
        <w:t>s</w:t>
      </w:r>
      <w:r w:rsidR="003F6AF4" w:rsidRPr="001E3CA8">
        <w:rPr>
          <w:rFonts w:ascii="Arial Narrow" w:hAnsi="Arial Narrow"/>
          <w:sz w:val="22"/>
          <w:szCs w:val="22"/>
        </w:rPr>
        <w:t xml:space="preserve"> řádným </w:t>
      </w:r>
      <w:r w:rsidR="007758D5" w:rsidRPr="001E3CA8">
        <w:rPr>
          <w:rFonts w:ascii="Arial Narrow" w:hAnsi="Arial Narrow"/>
          <w:sz w:val="22"/>
          <w:szCs w:val="22"/>
        </w:rPr>
        <w:t xml:space="preserve">a včasným </w:t>
      </w:r>
      <w:r w:rsidR="00BF1616">
        <w:rPr>
          <w:rFonts w:ascii="Arial Narrow" w:hAnsi="Arial Narrow"/>
          <w:sz w:val="22"/>
          <w:szCs w:val="22"/>
        </w:rPr>
        <w:t xml:space="preserve">předáním </w:t>
      </w:r>
      <w:r w:rsidR="004A799B">
        <w:rPr>
          <w:rFonts w:ascii="Arial Narrow" w:hAnsi="Arial Narrow"/>
          <w:sz w:val="22"/>
          <w:szCs w:val="22"/>
        </w:rPr>
        <w:t xml:space="preserve">dílčího plnění dodávky </w:t>
      </w:r>
      <w:r w:rsidR="00BF1616">
        <w:rPr>
          <w:rFonts w:ascii="Arial Narrow" w:hAnsi="Arial Narrow"/>
          <w:sz w:val="22"/>
          <w:szCs w:val="22"/>
        </w:rPr>
        <w:t>V</w:t>
      </w:r>
      <w:r w:rsidR="0080062F">
        <w:rPr>
          <w:rFonts w:ascii="Arial Narrow" w:hAnsi="Arial Narrow"/>
          <w:sz w:val="22"/>
          <w:szCs w:val="22"/>
        </w:rPr>
        <w:t>odoměrů</w:t>
      </w:r>
      <w:r w:rsidR="00E00DE4" w:rsidRPr="001E3CA8">
        <w:rPr>
          <w:rFonts w:ascii="Arial Narrow" w:hAnsi="Arial Narrow"/>
          <w:sz w:val="22"/>
          <w:szCs w:val="22"/>
        </w:rPr>
        <w:t xml:space="preserve"> </w:t>
      </w:r>
      <w:r w:rsidR="00BF1616">
        <w:rPr>
          <w:rFonts w:ascii="Arial Narrow" w:hAnsi="Arial Narrow"/>
          <w:sz w:val="22"/>
          <w:szCs w:val="22"/>
        </w:rPr>
        <w:t>v</w:t>
      </w:r>
      <w:r w:rsidR="004A799B">
        <w:rPr>
          <w:rFonts w:ascii="Arial Narrow" w:hAnsi="Arial Narrow"/>
          <w:sz w:val="22"/>
          <w:szCs w:val="22"/>
        </w:rPr>
        <w:t> termínu (období)</w:t>
      </w:r>
      <w:r w:rsidR="00162EBF" w:rsidRPr="001E3CA8">
        <w:rPr>
          <w:rFonts w:ascii="Arial Narrow" w:hAnsi="Arial Narrow"/>
          <w:sz w:val="22"/>
          <w:szCs w:val="22"/>
        </w:rPr>
        <w:t xml:space="preserve"> </w:t>
      </w:r>
      <w:r w:rsidR="00D50DF9">
        <w:rPr>
          <w:rFonts w:ascii="Arial Narrow" w:hAnsi="Arial Narrow"/>
          <w:sz w:val="22"/>
          <w:szCs w:val="22"/>
        </w:rPr>
        <w:t>stanoven</w:t>
      </w:r>
      <w:r w:rsidR="00EE0148">
        <w:rPr>
          <w:rFonts w:ascii="Arial Narrow" w:hAnsi="Arial Narrow"/>
          <w:sz w:val="22"/>
          <w:szCs w:val="22"/>
        </w:rPr>
        <w:t>é</w:t>
      </w:r>
      <w:r w:rsidR="004A799B">
        <w:rPr>
          <w:rFonts w:ascii="Arial Narrow" w:hAnsi="Arial Narrow"/>
          <w:sz w:val="22"/>
          <w:szCs w:val="22"/>
        </w:rPr>
        <w:t xml:space="preserve">m </w:t>
      </w:r>
      <w:r w:rsidR="001612CC">
        <w:rPr>
          <w:rFonts w:ascii="Arial Narrow" w:hAnsi="Arial Narrow"/>
          <w:sz w:val="22"/>
          <w:szCs w:val="22"/>
        </w:rPr>
        <w:t>pro předání dílčího plnění dodávky Vodoměrů</w:t>
      </w:r>
      <w:r w:rsidR="001612CC" w:rsidRPr="001E3CA8">
        <w:rPr>
          <w:rFonts w:ascii="Arial Narrow" w:hAnsi="Arial Narrow"/>
          <w:sz w:val="22"/>
          <w:szCs w:val="22"/>
        </w:rPr>
        <w:t xml:space="preserve"> </w:t>
      </w:r>
      <w:r w:rsidR="004A799B">
        <w:rPr>
          <w:rFonts w:ascii="Arial Narrow" w:hAnsi="Arial Narrow"/>
          <w:sz w:val="22"/>
          <w:szCs w:val="22"/>
        </w:rPr>
        <w:t xml:space="preserve">v čl. 2. odst. 2.1.2. této smlouvy, </w:t>
      </w:r>
      <w:r w:rsidR="004A799B" w:rsidRPr="001E3CA8">
        <w:rPr>
          <w:rFonts w:ascii="Arial Narrow" w:hAnsi="Arial Narrow"/>
          <w:sz w:val="22"/>
          <w:szCs w:val="22"/>
        </w:rPr>
        <w:t xml:space="preserve">sjednávají smluvní strany povinnost </w:t>
      </w:r>
      <w:r w:rsidR="004A799B">
        <w:rPr>
          <w:rFonts w:ascii="Arial Narrow" w:hAnsi="Arial Narrow"/>
          <w:sz w:val="22"/>
          <w:szCs w:val="22"/>
        </w:rPr>
        <w:t>D</w:t>
      </w:r>
      <w:r w:rsidR="004A799B" w:rsidRPr="001E3CA8">
        <w:rPr>
          <w:rFonts w:ascii="Arial Narrow" w:hAnsi="Arial Narrow"/>
          <w:sz w:val="22"/>
          <w:szCs w:val="22"/>
        </w:rPr>
        <w:t xml:space="preserve">odavatele zaplatit </w:t>
      </w:r>
      <w:r w:rsidR="004A799B">
        <w:rPr>
          <w:rFonts w:ascii="Arial Narrow" w:hAnsi="Arial Narrow"/>
          <w:sz w:val="22"/>
          <w:szCs w:val="22"/>
        </w:rPr>
        <w:t>O</w:t>
      </w:r>
      <w:r w:rsidR="004A799B" w:rsidRPr="001E3CA8">
        <w:rPr>
          <w:rFonts w:ascii="Arial Narrow" w:hAnsi="Arial Narrow"/>
          <w:sz w:val="22"/>
          <w:szCs w:val="22"/>
        </w:rPr>
        <w:t>bjednateli smluvní pokutu ve výši 0,2 % z</w:t>
      </w:r>
      <w:r w:rsidR="004A799B">
        <w:rPr>
          <w:rFonts w:ascii="Arial Narrow" w:hAnsi="Arial Narrow"/>
          <w:sz w:val="22"/>
          <w:szCs w:val="22"/>
        </w:rPr>
        <w:t xml:space="preserve"> ceny dílčího plnění dodávky Vodoměrů</w:t>
      </w:r>
      <w:r w:rsidR="001612CC">
        <w:rPr>
          <w:rFonts w:ascii="Arial Narrow" w:hAnsi="Arial Narrow"/>
          <w:sz w:val="22"/>
          <w:szCs w:val="22"/>
        </w:rPr>
        <w:t xml:space="preserve"> </w:t>
      </w:r>
      <w:r w:rsidR="004A799B">
        <w:rPr>
          <w:rFonts w:ascii="Arial Narrow" w:hAnsi="Arial Narrow"/>
          <w:sz w:val="22"/>
          <w:szCs w:val="22"/>
        </w:rPr>
        <w:t>dle čl. 3. odst. 3.1.</w:t>
      </w:r>
      <w:r w:rsidR="001612CC">
        <w:rPr>
          <w:rFonts w:ascii="Arial Narrow" w:hAnsi="Arial Narrow"/>
          <w:sz w:val="22"/>
          <w:szCs w:val="22"/>
        </w:rPr>
        <w:t>1.</w:t>
      </w:r>
      <w:r w:rsidR="004A799B">
        <w:rPr>
          <w:rFonts w:ascii="Arial Narrow" w:hAnsi="Arial Narrow"/>
          <w:sz w:val="22"/>
          <w:szCs w:val="22"/>
        </w:rPr>
        <w:t xml:space="preserve"> této smlouvy,</w:t>
      </w:r>
      <w:r w:rsidR="00140951">
        <w:rPr>
          <w:rFonts w:ascii="Arial Narrow" w:hAnsi="Arial Narrow"/>
          <w:sz w:val="22"/>
          <w:szCs w:val="22"/>
        </w:rPr>
        <w:t xml:space="preserve"> se kterým je v prodlení,</w:t>
      </w:r>
      <w:r w:rsidR="004A799B">
        <w:rPr>
          <w:rFonts w:ascii="Arial Narrow" w:hAnsi="Arial Narrow"/>
          <w:sz w:val="22"/>
          <w:szCs w:val="22"/>
        </w:rPr>
        <w:t xml:space="preserve"> </w:t>
      </w:r>
      <w:r w:rsidR="004A799B" w:rsidRPr="001E3CA8">
        <w:rPr>
          <w:rFonts w:ascii="Arial Narrow" w:hAnsi="Arial Narrow"/>
          <w:sz w:val="22"/>
          <w:szCs w:val="22"/>
        </w:rPr>
        <w:t>a to za každý započatý kalendářní den prodlení</w:t>
      </w:r>
      <w:r w:rsidR="004A799B">
        <w:rPr>
          <w:rFonts w:ascii="Arial Narrow" w:hAnsi="Arial Narrow"/>
          <w:sz w:val="22"/>
          <w:szCs w:val="22"/>
        </w:rPr>
        <w:t>.</w:t>
      </w:r>
    </w:p>
    <w:p w14:paraId="5DC317E2" w14:textId="6A870795" w:rsidR="008E36A6" w:rsidRDefault="008E36A6"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Pro případ prodlení </w:t>
      </w:r>
      <w:r>
        <w:rPr>
          <w:rFonts w:ascii="Arial Narrow" w:hAnsi="Arial Narrow"/>
          <w:sz w:val="22"/>
          <w:szCs w:val="22"/>
        </w:rPr>
        <w:t>D</w:t>
      </w:r>
      <w:r w:rsidRPr="001E3CA8">
        <w:rPr>
          <w:rFonts w:ascii="Arial Narrow" w:hAnsi="Arial Narrow"/>
          <w:sz w:val="22"/>
          <w:szCs w:val="22"/>
        </w:rPr>
        <w:t xml:space="preserve">odavatele s řádným a včasným </w:t>
      </w:r>
      <w:r w:rsidR="00F07D07">
        <w:rPr>
          <w:rFonts w:ascii="Arial Narrow" w:hAnsi="Arial Narrow"/>
          <w:sz w:val="22"/>
          <w:szCs w:val="22"/>
        </w:rPr>
        <w:t>provedením</w:t>
      </w:r>
      <w:r>
        <w:rPr>
          <w:rFonts w:ascii="Arial Narrow" w:hAnsi="Arial Narrow"/>
          <w:sz w:val="22"/>
          <w:szCs w:val="22"/>
        </w:rPr>
        <w:t xml:space="preserve"> zaškolení </w:t>
      </w:r>
      <w:r w:rsidR="005162BF">
        <w:rPr>
          <w:rFonts w:ascii="Arial Narrow" w:hAnsi="Arial Narrow"/>
          <w:sz w:val="22"/>
          <w:szCs w:val="22"/>
        </w:rPr>
        <w:t xml:space="preserve">montáže Vodoměrů </w:t>
      </w:r>
      <w:r>
        <w:rPr>
          <w:rFonts w:ascii="Arial Narrow" w:hAnsi="Arial Narrow"/>
          <w:sz w:val="22"/>
          <w:szCs w:val="22"/>
        </w:rPr>
        <w:t>ve lhůtě</w:t>
      </w:r>
      <w:r w:rsidRPr="001E3CA8">
        <w:rPr>
          <w:rFonts w:ascii="Arial Narrow" w:hAnsi="Arial Narrow"/>
          <w:sz w:val="22"/>
          <w:szCs w:val="22"/>
        </w:rPr>
        <w:t xml:space="preserve"> </w:t>
      </w:r>
      <w:r>
        <w:rPr>
          <w:rFonts w:ascii="Arial Narrow" w:hAnsi="Arial Narrow"/>
          <w:sz w:val="22"/>
          <w:szCs w:val="22"/>
        </w:rPr>
        <w:t>dle čl. 7.</w:t>
      </w:r>
      <w:r w:rsidRPr="001E3CA8">
        <w:rPr>
          <w:rFonts w:ascii="Arial Narrow" w:hAnsi="Arial Narrow"/>
          <w:sz w:val="22"/>
          <w:szCs w:val="22"/>
        </w:rPr>
        <w:t xml:space="preserve"> odst. </w:t>
      </w:r>
      <w:r>
        <w:rPr>
          <w:rFonts w:ascii="Arial Narrow" w:hAnsi="Arial Narrow"/>
          <w:sz w:val="22"/>
          <w:szCs w:val="22"/>
        </w:rPr>
        <w:t xml:space="preserve">7.7. </w:t>
      </w:r>
      <w:r w:rsidRPr="001E3CA8">
        <w:rPr>
          <w:rFonts w:ascii="Arial Narrow" w:hAnsi="Arial Narrow"/>
          <w:sz w:val="22"/>
          <w:szCs w:val="22"/>
        </w:rPr>
        <w:t>této smlouvy</w:t>
      </w:r>
      <w:r>
        <w:rPr>
          <w:rFonts w:ascii="Arial Narrow" w:hAnsi="Arial Narrow"/>
          <w:sz w:val="22"/>
          <w:szCs w:val="22"/>
        </w:rPr>
        <w:t>,</w:t>
      </w:r>
      <w:r w:rsidRPr="001E3CA8">
        <w:rPr>
          <w:rFonts w:ascii="Arial Narrow" w:hAnsi="Arial Narrow"/>
          <w:sz w:val="22"/>
          <w:szCs w:val="22"/>
        </w:rPr>
        <w:t xml:space="preserve"> sjednávají smluvní strany povinnost </w:t>
      </w:r>
      <w:r>
        <w:rPr>
          <w:rFonts w:ascii="Arial Narrow" w:hAnsi="Arial Narrow"/>
          <w:sz w:val="22"/>
          <w:szCs w:val="22"/>
        </w:rPr>
        <w:t>D</w:t>
      </w:r>
      <w:r w:rsidRPr="001E3CA8">
        <w:rPr>
          <w:rFonts w:ascii="Arial Narrow" w:hAnsi="Arial Narrow"/>
          <w:sz w:val="22"/>
          <w:szCs w:val="22"/>
        </w:rPr>
        <w:t xml:space="preserve">odavatele zaplatit </w:t>
      </w:r>
      <w:r>
        <w:rPr>
          <w:rFonts w:ascii="Arial Narrow" w:hAnsi="Arial Narrow"/>
          <w:sz w:val="22"/>
          <w:szCs w:val="22"/>
        </w:rPr>
        <w:t>O</w:t>
      </w:r>
      <w:r w:rsidRPr="001E3CA8">
        <w:rPr>
          <w:rFonts w:ascii="Arial Narrow" w:hAnsi="Arial Narrow"/>
          <w:sz w:val="22"/>
          <w:szCs w:val="22"/>
        </w:rPr>
        <w:t xml:space="preserve">bjednateli smluvní pokutu ve výši </w:t>
      </w:r>
      <w:r w:rsidR="00A127B0">
        <w:rPr>
          <w:rFonts w:ascii="Arial Narrow" w:hAnsi="Arial Narrow"/>
          <w:sz w:val="22"/>
          <w:szCs w:val="22"/>
        </w:rPr>
        <w:t>1</w:t>
      </w:r>
      <w:r>
        <w:rPr>
          <w:rFonts w:ascii="Arial Narrow" w:hAnsi="Arial Narrow"/>
          <w:sz w:val="22"/>
          <w:szCs w:val="22"/>
        </w:rPr>
        <w:t xml:space="preserve"> 000 Kč, </w:t>
      </w:r>
      <w:r w:rsidRPr="001E3CA8">
        <w:rPr>
          <w:rFonts w:ascii="Arial Narrow" w:hAnsi="Arial Narrow"/>
          <w:sz w:val="22"/>
          <w:szCs w:val="22"/>
        </w:rPr>
        <w:t>a to za každý započatý kalendářní den prodlení</w:t>
      </w:r>
      <w:r>
        <w:rPr>
          <w:rFonts w:ascii="Arial Narrow" w:hAnsi="Arial Narrow"/>
          <w:sz w:val="22"/>
          <w:szCs w:val="22"/>
        </w:rPr>
        <w:t>.</w:t>
      </w:r>
    </w:p>
    <w:p w14:paraId="2C3924B6" w14:textId="6F5B91C1" w:rsidR="00D76287" w:rsidRPr="001E3CA8" w:rsidRDefault="00D76287"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Pro případ prodlení </w:t>
      </w:r>
      <w:r w:rsidR="008927CE">
        <w:rPr>
          <w:rFonts w:ascii="Arial Narrow" w:hAnsi="Arial Narrow"/>
          <w:sz w:val="22"/>
          <w:szCs w:val="22"/>
        </w:rPr>
        <w:t>D</w:t>
      </w:r>
      <w:r w:rsidRPr="001E3CA8">
        <w:rPr>
          <w:rFonts w:ascii="Arial Narrow" w:hAnsi="Arial Narrow"/>
          <w:sz w:val="22"/>
          <w:szCs w:val="22"/>
        </w:rPr>
        <w:t>odavatele</w:t>
      </w:r>
      <w:r w:rsidR="00BD1D90" w:rsidRPr="001E3CA8">
        <w:rPr>
          <w:rFonts w:ascii="Arial Narrow" w:hAnsi="Arial Narrow"/>
          <w:sz w:val="22"/>
          <w:szCs w:val="22"/>
        </w:rPr>
        <w:t xml:space="preserve"> </w:t>
      </w:r>
      <w:r w:rsidRPr="001E3CA8">
        <w:rPr>
          <w:rFonts w:ascii="Arial Narrow" w:hAnsi="Arial Narrow"/>
          <w:sz w:val="22"/>
          <w:szCs w:val="22"/>
        </w:rPr>
        <w:t>s</w:t>
      </w:r>
      <w:r w:rsidR="00BD1D90" w:rsidRPr="001E3CA8">
        <w:rPr>
          <w:rFonts w:ascii="Arial Narrow" w:hAnsi="Arial Narrow"/>
          <w:sz w:val="22"/>
          <w:szCs w:val="22"/>
        </w:rPr>
        <w:t> potvrzením přijetí reklamace a zahájením</w:t>
      </w:r>
      <w:r w:rsidRPr="001E3CA8">
        <w:rPr>
          <w:rFonts w:ascii="Arial Narrow" w:hAnsi="Arial Narrow"/>
          <w:sz w:val="22"/>
          <w:szCs w:val="22"/>
        </w:rPr>
        <w:t> odstra</w:t>
      </w:r>
      <w:r w:rsidR="00BD1D90" w:rsidRPr="001E3CA8">
        <w:rPr>
          <w:rFonts w:ascii="Arial Narrow" w:hAnsi="Arial Narrow"/>
          <w:sz w:val="22"/>
          <w:szCs w:val="22"/>
        </w:rPr>
        <w:t>ňování</w:t>
      </w:r>
      <w:r w:rsidRPr="001E3CA8">
        <w:rPr>
          <w:rFonts w:ascii="Arial Narrow" w:hAnsi="Arial Narrow"/>
          <w:sz w:val="22"/>
          <w:szCs w:val="22"/>
        </w:rPr>
        <w:t xml:space="preserve"> reklamovaných vad</w:t>
      </w:r>
      <w:r w:rsidR="00FC35AF" w:rsidRPr="001E3CA8">
        <w:rPr>
          <w:rFonts w:ascii="Arial Narrow" w:hAnsi="Arial Narrow"/>
          <w:sz w:val="22"/>
          <w:szCs w:val="22"/>
        </w:rPr>
        <w:t xml:space="preserve"> ve lhůtě</w:t>
      </w:r>
      <w:r w:rsidRPr="001E3CA8">
        <w:rPr>
          <w:rFonts w:ascii="Arial Narrow" w:hAnsi="Arial Narrow"/>
          <w:sz w:val="22"/>
          <w:szCs w:val="22"/>
        </w:rPr>
        <w:t xml:space="preserve"> dle </w:t>
      </w:r>
      <w:r w:rsidR="008927CE">
        <w:rPr>
          <w:rFonts w:ascii="Arial Narrow" w:hAnsi="Arial Narrow"/>
          <w:sz w:val="22"/>
          <w:szCs w:val="22"/>
        </w:rPr>
        <w:t xml:space="preserve">čl. 8. </w:t>
      </w:r>
      <w:r w:rsidR="00BD1D90" w:rsidRPr="001E3CA8">
        <w:rPr>
          <w:rFonts w:ascii="Arial Narrow" w:hAnsi="Arial Narrow"/>
          <w:sz w:val="22"/>
          <w:szCs w:val="22"/>
        </w:rPr>
        <w:t xml:space="preserve">odst. </w:t>
      </w:r>
      <w:r w:rsidR="008927CE">
        <w:rPr>
          <w:rFonts w:ascii="Arial Narrow" w:hAnsi="Arial Narrow"/>
          <w:sz w:val="22"/>
          <w:szCs w:val="22"/>
        </w:rPr>
        <w:t>8.9</w:t>
      </w:r>
      <w:r w:rsidR="00BD1D90" w:rsidRPr="001E3CA8">
        <w:rPr>
          <w:rFonts w:ascii="Arial Narrow" w:hAnsi="Arial Narrow"/>
          <w:sz w:val="22"/>
          <w:szCs w:val="22"/>
        </w:rPr>
        <w:t xml:space="preserve">. </w:t>
      </w:r>
      <w:r w:rsidRPr="001E3CA8">
        <w:rPr>
          <w:rFonts w:ascii="Arial Narrow" w:hAnsi="Arial Narrow"/>
          <w:sz w:val="22"/>
          <w:szCs w:val="22"/>
        </w:rPr>
        <w:t>této smlouvy</w:t>
      </w:r>
      <w:r w:rsidR="006C1506">
        <w:rPr>
          <w:rFonts w:ascii="Arial Narrow" w:hAnsi="Arial Narrow"/>
          <w:sz w:val="22"/>
          <w:szCs w:val="22"/>
        </w:rPr>
        <w:t>,</w:t>
      </w:r>
      <w:r w:rsidRPr="001E3CA8">
        <w:rPr>
          <w:rFonts w:ascii="Arial Narrow" w:hAnsi="Arial Narrow"/>
          <w:sz w:val="22"/>
          <w:szCs w:val="22"/>
        </w:rPr>
        <w:t xml:space="preserve"> sjednávají smluvní strany povinnost </w:t>
      </w:r>
      <w:r w:rsidR="00E64A97">
        <w:rPr>
          <w:rFonts w:ascii="Arial Narrow" w:hAnsi="Arial Narrow"/>
          <w:sz w:val="22"/>
          <w:szCs w:val="22"/>
        </w:rPr>
        <w:t>D</w:t>
      </w:r>
      <w:r w:rsidRPr="001E3CA8">
        <w:rPr>
          <w:rFonts w:ascii="Arial Narrow" w:hAnsi="Arial Narrow"/>
          <w:sz w:val="22"/>
          <w:szCs w:val="22"/>
        </w:rPr>
        <w:t xml:space="preserve">odavatele zaplatit </w:t>
      </w:r>
      <w:r w:rsidR="00E64A97">
        <w:rPr>
          <w:rFonts w:ascii="Arial Narrow" w:hAnsi="Arial Narrow"/>
          <w:sz w:val="22"/>
          <w:szCs w:val="22"/>
        </w:rPr>
        <w:t>O</w:t>
      </w:r>
      <w:r w:rsidRPr="001E3CA8">
        <w:rPr>
          <w:rFonts w:ascii="Arial Narrow" w:hAnsi="Arial Narrow"/>
          <w:sz w:val="22"/>
          <w:szCs w:val="22"/>
        </w:rPr>
        <w:t xml:space="preserve">bjednateli smluvní pokutu ve výši </w:t>
      </w:r>
      <w:r w:rsidR="00A127B0">
        <w:rPr>
          <w:rFonts w:ascii="Arial Narrow" w:hAnsi="Arial Narrow"/>
          <w:sz w:val="22"/>
          <w:szCs w:val="22"/>
        </w:rPr>
        <w:t>5</w:t>
      </w:r>
      <w:r w:rsidRPr="001E3CA8">
        <w:rPr>
          <w:rFonts w:ascii="Arial Narrow" w:hAnsi="Arial Narrow"/>
          <w:sz w:val="22"/>
          <w:szCs w:val="22"/>
        </w:rPr>
        <w:t>0</w:t>
      </w:r>
      <w:r w:rsidR="00E64A97">
        <w:rPr>
          <w:rFonts w:ascii="Arial Narrow" w:hAnsi="Arial Narrow"/>
          <w:sz w:val="22"/>
          <w:szCs w:val="22"/>
        </w:rPr>
        <w:t>0</w:t>
      </w:r>
      <w:r w:rsidRPr="001E3CA8">
        <w:rPr>
          <w:rFonts w:ascii="Arial Narrow" w:hAnsi="Arial Narrow"/>
          <w:sz w:val="22"/>
          <w:szCs w:val="22"/>
        </w:rPr>
        <w:t xml:space="preserve"> Kč za každou vadu a </w:t>
      </w:r>
      <w:r w:rsidR="00E64A97">
        <w:rPr>
          <w:rFonts w:ascii="Arial Narrow" w:hAnsi="Arial Narrow"/>
          <w:sz w:val="22"/>
          <w:szCs w:val="22"/>
        </w:rPr>
        <w:t xml:space="preserve">každý </w:t>
      </w:r>
      <w:r w:rsidRPr="001E3CA8">
        <w:rPr>
          <w:rFonts w:ascii="Arial Narrow" w:hAnsi="Arial Narrow"/>
          <w:sz w:val="22"/>
          <w:szCs w:val="22"/>
        </w:rPr>
        <w:t>započatý kalendářní den prodlení.</w:t>
      </w:r>
    </w:p>
    <w:p w14:paraId="6F882C1F" w14:textId="57DF0867" w:rsidR="00FC35AF" w:rsidRDefault="006B3F9C"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 xml:space="preserve">Pro případ prodlení </w:t>
      </w:r>
      <w:r w:rsidR="00E64A97">
        <w:rPr>
          <w:rFonts w:ascii="Arial Narrow" w:hAnsi="Arial Narrow"/>
          <w:sz w:val="22"/>
          <w:szCs w:val="22"/>
        </w:rPr>
        <w:t>D</w:t>
      </w:r>
      <w:r w:rsidRPr="001E3CA8">
        <w:rPr>
          <w:rFonts w:ascii="Arial Narrow" w:hAnsi="Arial Narrow"/>
          <w:sz w:val="22"/>
          <w:szCs w:val="22"/>
        </w:rPr>
        <w:t>odavatele s řádným a včasným odstraněním reklamovaných vad</w:t>
      </w:r>
      <w:r w:rsidR="00FC35AF" w:rsidRPr="001E3CA8">
        <w:rPr>
          <w:rFonts w:ascii="Arial Narrow" w:hAnsi="Arial Narrow"/>
          <w:sz w:val="22"/>
          <w:szCs w:val="22"/>
        </w:rPr>
        <w:t xml:space="preserve"> ve lhůtě</w:t>
      </w:r>
      <w:r w:rsidRPr="001E3CA8">
        <w:rPr>
          <w:rFonts w:ascii="Arial Narrow" w:hAnsi="Arial Narrow"/>
          <w:sz w:val="22"/>
          <w:szCs w:val="22"/>
        </w:rPr>
        <w:t xml:space="preserve"> dle </w:t>
      </w:r>
      <w:r w:rsidR="00E64A97">
        <w:rPr>
          <w:rFonts w:ascii="Arial Narrow" w:hAnsi="Arial Narrow"/>
          <w:sz w:val="22"/>
          <w:szCs w:val="22"/>
        </w:rPr>
        <w:t xml:space="preserve">čl. 8. </w:t>
      </w:r>
      <w:r w:rsidRPr="001E3CA8">
        <w:rPr>
          <w:rFonts w:ascii="Arial Narrow" w:hAnsi="Arial Narrow"/>
          <w:sz w:val="22"/>
          <w:szCs w:val="22"/>
        </w:rPr>
        <w:t xml:space="preserve">odst. </w:t>
      </w:r>
      <w:r w:rsidR="00E64A97">
        <w:rPr>
          <w:rFonts w:ascii="Arial Narrow" w:hAnsi="Arial Narrow"/>
          <w:sz w:val="22"/>
          <w:szCs w:val="22"/>
        </w:rPr>
        <w:t>8.10</w:t>
      </w:r>
      <w:r w:rsidRPr="001E3CA8">
        <w:rPr>
          <w:rFonts w:ascii="Arial Narrow" w:hAnsi="Arial Narrow"/>
          <w:sz w:val="22"/>
          <w:szCs w:val="22"/>
        </w:rPr>
        <w:t>. této smlouvy</w:t>
      </w:r>
      <w:r w:rsidR="006C1506">
        <w:rPr>
          <w:rFonts w:ascii="Arial Narrow" w:hAnsi="Arial Narrow"/>
          <w:sz w:val="22"/>
          <w:szCs w:val="22"/>
        </w:rPr>
        <w:t>,</w:t>
      </w:r>
      <w:r w:rsidRPr="001E3CA8">
        <w:rPr>
          <w:rFonts w:ascii="Arial Narrow" w:hAnsi="Arial Narrow"/>
          <w:sz w:val="22"/>
          <w:szCs w:val="22"/>
        </w:rPr>
        <w:t xml:space="preserve"> sjednávají smluvní strany povinnost </w:t>
      </w:r>
      <w:r w:rsidR="00E64A97">
        <w:rPr>
          <w:rFonts w:ascii="Arial Narrow" w:hAnsi="Arial Narrow"/>
          <w:sz w:val="22"/>
          <w:szCs w:val="22"/>
        </w:rPr>
        <w:t>D</w:t>
      </w:r>
      <w:r w:rsidRPr="001E3CA8">
        <w:rPr>
          <w:rFonts w:ascii="Arial Narrow" w:hAnsi="Arial Narrow"/>
          <w:sz w:val="22"/>
          <w:szCs w:val="22"/>
        </w:rPr>
        <w:t xml:space="preserve">odavatele zaplatit </w:t>
      </w:r>
      <w:r w:rsidR="00E64A97">
        <w:rPr>
          <w:rFonts w:ascii="Arial Narrow" w:hAnsi="Arial Narrow"/>
          <w:sz w:val="22"/>
          <w:szCs w:val="22"/>
        </w:rPr>
        <w:t>O</w:t>
      </w:r>
      <w:r w:rsidRPr="001E3CA8">
        <w:rPr>
          <w:rFonts w:ascii="Arial Narrow" w:hAnsi="Arial Narrow"/>
          <w:sz w:val="22"/>
          <w:szCs w:val="22"/>
        </w:rPr>
        <w:t xml:space="preserve">bjednateli smluvní pokutu ve výši </w:t>
      </w:r>
      <w:r w:rsidR="00483209">
        <w:rPr>
          <w:rFonts w:ascii="Arial Narrow" w:hAnsi="Arial Narrow"/>
          <w:sz w:val="22"/>
          <w:szCs w:val="22"/>
        </w:rPr>
        <w:t>1</w:t>
      </w:r>
      <w:r w:rsidR="00E64A97">
        <w:rPr>
          <w:rFonts w:ascii="Arial Narrow" w:hAnsi="Arial Narrow"/>
          <w:sz w:val="22"/>
          <w:szCs w:val="22"/>
        </w:rPr>
        <w:t>.</w:t>
      </w:r>
      <w:r w:rsidRPr="001E3CA8">
        <w:rPr>
          <w:rFonts w:ascii="Arial Narrow" w:hAnsi="Arial Narrow"/>
          <w:sz w:val="22"/>
          <w:szCs w:val="22"/>
        </w:rPr>
        <w:t>00</w:t>
      </w:r>
      <w:r w:rsidR="00E64A97">
        <w:rPr>
          <w:rFonts w:ascii="Arial Narrow" w:hAnsi="Arial Narrow"/>
          <w:sz w:val="22"/>
          <w:szCs w:val="22"/>
        </w:rPr>
        <w:t>0</w:t>
      </w:r>
      <w:r w:rsidRPr="001E3CA8">
        <w:rPr>
          <w:rFonts w:ascii="Arial Narrow" w:hAnsi="Arial Narrow"/>
          <w:sz w:val="22"/>
          <w:szCs w:val="22"/>
        </w:rPr>
        <w:t xml:space="preserve"> Kč za každou vadu a započatý kalendářní den prodlení.</w:t>
      </w:r>
    </w:p>
    <w:p w14:paraId="4F2A581D" w14:textId="77777777" w:rsidR="000B67E4" w:rsidRPr="00C80331" w:rsidRDefault="000B67E4" w:rsidP="000B67E4">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C80331">
        <w:rPr>
          <w:rFonts w:ascii="Arial Narrow" w:hAnsi="Arial Narrow"/>
          <w:sz w:val="22"/>
          <w:szCs w:val="22"/>
        </w:rPr>
        <w:t xml:space="preserve">Pro případ nesplnění povinnosti Dodavatele se zajištěním garance dostupnosti originálních náhradních dílů Vodoměru a dostupnosti servisu Vodoměrů po dobu a za podmínek stanovených v čl. 9. této smlouvy sjednávají smluvní strany povinnost Dodavatele zaplatit Objednateli smluvní pokutu ve výši 5.000 Kč za každý </w:t>
      </w:r>
      <w:r w:rsidRPr="00C80331">
        <w:rPr>
          <w:rFonts w:ascii="Arial Narrow" w:hAnsi="Arial Narrow"/>
          <w:sz w:val="22"/>
          <w:szCs w:val="22"/>
        </w:rPr>
        <w:lastRenderedPageBreak/>
        <w:t>jednotlivý případ, kdy nebude zajištěna dostupnost požadovaného originálního náhradního dílu ve lhůtě dle čl. 9. odst. 9.4. této smlouvy, nebo nebude dočasně dostupné k provedení servisu ani jedno ze servisních míst sdělených Dodavatelem Objednateli dle čl. 9. odst. 9.1. této smlouvy (dočasná nedostupnost). Zjistí-li Objednatel, že originální náhradní díl Vodoměru je trvale nedostupný, nebo že všechna servisní místa sdělená Dodavatelem Objednateli dle čl. 9. odst. 9.1. této smlouvy jsou trvale nedostupná pro provedení servisu Vodoměrů, sjednávají smluvní strany povinnost Dodavatele zaplatit Objednateli smluvní pokutu ve výši stanovené jako násobek počtu měsíců trvalé nedostupnosti a částky 10.000 Kč. Počátek období trvalé nedostupnosti se v takovém případě stanoví od 1. dne měsíce následujícího po měsíci, v němž Objednatel zjistil trvalou nedostupnost originálního náhradního dílu nebo trvalou nedostupnost sdělených servisních míst, a konec toho období se stanoví k poslednímu dni posledního měsíce Dodavatelem garantované dostupnosti originálních náhradních dílů a servisu Vodoměrů dle čl. 9. odst. 9.5. této smlouvy.</w:t>
      </w:r>
    </w:p>
    <w:p w14:paraId="6D003C56" w14:textId="77777777" w:rsidR="008A250C" w:rsidRPr="001E3CA8" w:rsidRDefault="00162EBF"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Splatnost sml</w:t>
      </w:r>
      <w:r w:rsidR="008A250C" w:rsidRPr="001E3CA8">
        <w:rPr>
          <w:rFonts w:ascii="Arial Narrow" w:hAnsi="Arial Narrow"/>
          <w:sz w:val="22"/>
          <w:szCs w:val="22"/>
        </w:rPr>
        <w:t>uvních pokut se sjednává na 14</w:t>
      </w:r>
      <w:r w:rsidRPr="001E3CA8">
        <w:rPr>
          <w:rFonts w:ascii="Arial Narrow" w:hAnsi="Arial Narrow"/>
          <w:sz w:val="22"/>
          <w:szCs w:val="22"/>
        </w:rPr>
        <w:t xml:space="preserve"> kalendářních dnů ode dne doručení jejich vyúčtování.</w:t>
      </w:r>
      <w:r w:rsidR="008A250C" w:rsidRPr="001E3CA8">
        <w:rPr>
          <w:rFonts w:ascii="Arial Narrow" w:hAnsi="Arial Narrow"/>
          <w:sz w:val="22"/>
          <w:szCs w:val="22"/>
        </w:rPr>
        <w:t xml:space="preserve"> </w:t>
      </w:r>
    </w:p>
    <w:p w14:paraId="4BCD51A6" w14:textId="62337DFC" w:rsidR="00162EBF" w:rsidRPr="00F85A1B" w:rsidRDefault="00162EBF"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Zaplacení</w:t>
      </w:r>
      <w:r w:rsidR="008A250C" w:rsidRPr="001E3CA8">
        <w:rPr>
          <w:rFonts w:ascii="Arial Narrow" w:hAnsi="Arial Narrow"/>
          <w:sz w:val="22"/>
          <w:szCs w:val="22"/>
        </w:rPr>
        <w:t xml:space="preserve">m jakékoliv smluvní pokuty dle této smlouvy není dotčeno právo oprávněné strany na náhradu škody způsobené porušením povinností dle této smlouvy a </w:t>
      </w:r>
      <w:r w:rsidRPr="001E3CA8">
        <w:rPr>
          <w:rFonts w:ascii="Arial Narrow" w:hAnsi="Arial Narrow"/>
          <w:sz w:val="22"/>
          <w:szCs w:val="22"/>
        </w:rPr>
        <w:t>nesnižuje rozsah náhrady škody.</w:t>
      </w:r>
    </w:p>
    <w:p w14:paraId="5735B69F" w14:textId="4462BAF8" w:rsidR="00B57AB2" w:rsidRPr="00F85A1B" w:rsidRDefault="00B57AB2" w:rsidP="00F85A1B">
      <w:pPr>
        <w:pStyle w:val="KUsmlouva-2rove"/>
        <w:widowControl w:val="0"/>
        <w:numPr>
          <w:ilvl w:val="0"/>
          <w:numId w:val="0"/>
        </w:numPr>
        <w:adjustRightInd w:val="0"/>
        <w:ind w:left="573"/>
        <w:contextualSpacing/>
        <w:textAlignment w:val="baseline"/>
        <w:outlineLvl w:val="0"/>
        <w:rPr>
          <w:rFonts w:ascii="Arial Narrow" w:hAnsi="Arial Narrow"/>
          <w:sz w:val="22"/>
          <w:szCs w:val="22"/>
        </w:rPr>
      </w:pPr>
    </w:p>
    <w:p w14:paraId="1892B18F" w14:textId="42E7F1D8" w:rsidR="00772BB9" w:rsidRPr="007F14FF" w:rsidRDefault="00DA7268" w:rsidP="00FE76C8">
      <w:pPr>
        <w:widowControl w:val="0"/>
        <w:numPr>
          <w:ilvl w:val="0"/>
          <w:numId w:val="4"/>
        </w:numPr>
        <w:adjustRightInd w:val="0"/>
        <w:ind w:left="0" w:firstLine="0"/>
        <w:jc w:val="center"/>
        <w:textAlignment w:val="baseline"/>
        <w:outlineLvl w:val="0"/>
        <w:rPr>
          <w:rFonts w:ascii="Arial Narrow" w:hAnsi="Arial Narrow" w:cs="Arial"/>
          <w:b/>
          <w:caps/>
          <w:sz w:val="24"/>
          <w:szCs w:val="24"/>
        </w:rPr>
      </w:pPr>
      <w:r>
        <w:rPr>
          <w:rFonts w:ascii="Arial Narrow" w:hAnsi="Arial Narrow" w:cs="Arial"/>
          <w:b/>
          <w:caps/>
          <w:sz w:val="24"/>
          <w:szCs w:val="24"/>
        </w:rPr>
        <w:t>Zánik smlouvy</w:t>
      </w:r>
    </w:p>
    <w:p w14:paraId="1EDFF723" w14:textId="77777777" w:rsidR="00344F6C" w:rsidRDefault="004A6AED"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T</w:t>
      </w:r>
      <w:r w:rsidR="00162EBF" w:rsidRPr="001E3CA8">
        <w:rPr>
          <w:rFonts w:ascii="Arial Narrow" w:hAnsi="Arial Narrow"/>
          <w:sz w:val="22"/>
          <w:szCs w:val="22"/>
        </w:rPr>
        <w:t xml:space="preserve">ato </w:t>
      </w:r>
      <w:r w:rsidR="006555D6" w:rsidRPr="001E3CA8">
        <w:rPr>
          <w:rFonts w:ascii="Arial Narrow" w:hAnsi="Arial Narrow"/>
          <w:sz w:val="22"/>
          <w:szCs w:val="22"/>
        </w:rPr>
        <w:t xml:space="preserve">smlouva zanikne splněním závazku dle ustanovení § 1908 občanského zákoníku nebo před uplynutím lhůty plnění z důvodu podstatného porušení povinnosti smluvních stran – jednostranným právním </w:t>
      </w:r>
      <w:r w:rsidR="0073305D" w:rsidRPr="001E3CA8">
        <w:rPr>
          <w:rFonts w:ascii="Arial Narrow" w:hAnsi="Arial Narrow"/>
          <w:sz w:val="22"/>
          <w:szCs w:val="22"/>
        </w:rPr>
        <w:t>jednáním</w:t>
      </w:r>
      <w:r w:rsidR="006555D6" w:rsidRPr="001E3CA8">
        <w:rPr>
          <w:rFonts w:ascii="Arial Narrow" w:hAnsi="Arial Narrow"/>
          <w:sz w:val="22"/>
          <w:szCs w:val="22"/>
        </w:rPr>
        <w:t>, tj. odstoupením od smlouvy</w:t>
      </w:r>
      <w:r w:rsidR="00EB02E4">
        <w:rPr>
          <w:rFonts w:ascii="Arial Narrow" w:hAnsi="Arial Narrow"/>
          <w:sz w:val="22"/>
          <w:szCs w:val="22"/>
        </w:rPr>
        <w:t xml:space="preserve"> za podmínek § 2002 občanského zákoníku</w:t>
      </w:r>
      <w:r w:rsidR="006555D6" w:rsidRPr="001E3CA8">
        <w:rPr>
          <w:rFonts w:ascii="Arial Narrow" w:hAnsi="Arial Narrow"/>
          <w:sz w:val="22"/>
          <w:szCs w:val="22"/>
        </w:rPr>
        <w:t xml:space="preserve">. Dále může tato smlouva zaniknout dohodou smluvních stran. </w:t>
      </w:r>
    </w:p>
    <w:p w14:paraId="46D64A17" w14:textId="109044A9" w:rsidR="00FC0A28" w:rsidRPr="00344F6C" w:rsidRDefault="000B6370"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344F6C">
        <w:rPr>
          <w:rFonts w:ascii="Arial Narrow" w:hAnsi="Arial Narrow"/>
          <w:sz w:val="22"/>
          <w:szCs w:val="22"/>
        </w:rPr>
        <w:t xml:space="preserve">Kterákoliv smluvní strana je </w:t>
      </w:r>
      <w:r w:rsidRPr="00344F6C">
        <w:rPr>
          <w:rFonts w:ascii="Arial Narrow" w:hAnsi="Arial Narrow"/>
          <w:bCs/>
          <w:sz w:val="22"/>
          <w:szCs w:val="22"/>
        </w:rPr>
        <w:t>povinna písemně oznámit druhé straně, že poruší</w:t>
      </w:r>
      <w:r w:rsidRPr="00344F6C">
        <w:rPr>
          <w:rFonts w:ascii="Arial Narrow" w:hAnsi="Arial Narrow"/>
          <w:sz w:val="22"/>
          <w:szCs w:val="22"/>
        </w:rPr>
        <w:t xml:space="preserve"> své povinnosti plynoucí ze závazkového vztahu. Také je povinna oznámit skutečnosti, které se týkají podstatného zhoršení výrobních poměrů, majetkových poměrů, v případě </w:t>
      </w:r>
      <w:r w:rsidR="00C94378" w:rsidRPr="00344F6C">
        <w:rPr>
          <w:rFonts w:ascii="Arial Narrow" w:hAnsi="Arial Narrow"/>
          <w:sz w:val="22"/>
          <w:szCs w:val="22"/>
        </w:rPr>
        <w:t>D</w:t>
      </w:r>
      <w:r w:rsidR="006538A5" w:rsidRPr="00344F6C">
        <w:rPr>
          <w:rFonts w:ascii="Arial Narrow" w:hAnsi="Arial Narrow"/>
          <w:sz w:val="22"/>
          <w:szCs w:val="22"/>
        </w:rPr>
        <w:t>odavatel</w:t>
      </w:r>
      <w:r w:rsidRPr="00344F6C">
        <w:rPr>
          <w:rFonts w:ascii="Arial Narrow" w:hAnsi="Arial Narrow"/>
          <w:sz w:val="22"/>
          <w:szCs w:val="22"/>
        </w:rPr>
        <w:t xml:space="preserve">e pak i kapacitních či personálních poměrů, které by mohly mít i jednotlivě negativní vliv na plnění jeho povinností plynoucích z </w:t>
      </w:r>
      <w:r w:rsidR="0078071E" w:rsidRPr="00344F6C">
        <w:rPr>
          <w:rFonts w:ascii="Arial Narrow" w:hAnsi="Arial Narrow"/>
          <w:sz w:val="22"/>
          <w:szCs w:val="22"/>
        </w:rPr>
        <w:t xml:space="preserve">této </w:t>
      </w:r>
      <w:r w:rsidRPr="00344F6C">
        <w:rPr>
          <w:rFonts w:ascii="Arial Narrow" w:hAnsi="Arial Narrow"/>
          <w:sz w:val="22"/>
          <w:szCs w:val="22"/>
        </w:rPr>
        <w:t xml:space="preserve">smlouvy. Je tedy povinna druhé straně oznámit povahu překážky vč. důvodů, které jí brání nebo budou bránit v plnění povinností a o jejich důsledcích. Oznámení musí být učiněno </w:t>
      </w:r>
      <w:r w:rsidRPr="00344F6C">
        <w:rPr>
          <w:rFonts w:ascii="Arial Narrow" w:hAnsi="Arial Narrow"/>
          <w:bCs/>
          <w:sz w:val="22"/>
          <w:szCs w:val="22"/>
        </w:rPr>
        <w:t>písemně</w:t>
      </w:r>
      <w:r w:rsidRPr="00344F6C">
        <w:rPr>
          <w:rFonts w:ascii="Arial Narrow" w:hAnsi="Arial Narrow"/>
          <w:sz w:val="22"/>
          <w:szCs w:val="22"/>
        </w:rPr>
        <w:t xml:space="preserve"> bez zbytečného odkladu poté, kdy se oznamující strana o překážce dozvěděla nebo při náležité péči mohla dozvědět. Lhůtou bez zbytečného odkladu se rozumí </w:t>
      </w:r>
      <w:r w:rsidR="007C4F30" w:rsidRPr="00344F6C">
        <w:rPr>
          <w:rFonts w:ascii="Arial Narrow" w:hAnsi="Arial Narrow"/>
          <w:bCs/>
          <w:sz w:val="22"/>
          <w:szCs w:val="22"/>
        </w:rPr>
        <w:t>5 kalendářních</w:t>
      </w:r>
      <w:r w:rsidRPr="00344F6C">
        <w:rPr>
          <w:rFonts w:ascii="Arial Narrow" w:hAnsi="Arial Narrow"/>
          <w:bCs/>
          <w:sz w:val="22"/>
          <w:szCs w:val="22"/>
        </w:rPr>
        <w:t xml:space="preserve"> dnů</w:t>
      </w:r>
      <w:r w:rsidR="00C94378" w:rsidRPr="00344F6C">
        <w:rPr>
          <w:rFonts w:ascii="Arial Narrow" w:hAnsi="Arial Narrow"/>
          <w:bCs/>
          <w:sz w:val="22"/>
          <w:szCs w:val="22"/>
        </w:rPr>
        <w:t xml:space="preserve"> od zjištění překážky</w:t>
      </w:r>
      <w:r w:rsidRPr="00344F6C">
        <w:rPr>
          <w:rFonts w:ascii="Arial Narrow" w:hAnsi="Arial Narrow"/>
          <w:bCs/>
          <w:sz w:val="22"/>
          <w:szCs w:val="22"/>
        </w:rPr>
        <w:t>.</w:t>
      </w:r>
      <w:r w:rsidRPr="00344F6C">
        <w:rPr>
          <w:rFonts w:ascii="Arial Narrow" w:hAnsi="Arial Narrow"/>
          <w:sz w:val="22"/>
          <w:szCs w:val="22"/>
        </w:rPr>
        <w:t xml:space="preserve">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34467625" w14:textId="77777777" w:rsidR="00B3101E" w:rsidRDefault="000B6370"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344F6C">
        <w:rPr>
          <w:rFonts w:ascii="Arial Narrow" w:hAnsi="Arial Narrow"/>
          <w:sz w:val="22"/>
          <w:szCs w:val="22"/>
        </w:rPr>
        <w:t>Odstoupení</w:t>
      </w:r>
      <w:r w:rsidRPr="001E3CA8">
        <w:rPr>
          <w:rFonts w:ascii="Arial Narrow" w:hAnsi="Arial Narrow"/>
          <w:sz w:val="22"/>
          <w:szCs w:val="22"/>
        </w:rPr>
        <w:t xml:space="preserve"> od smlouvy musí strana odstupující oznámit druhé straně </w:t>
      </w:r>
      <w:r w:rsidRPr="00344F6C">
        <w:rPr>
          <w:rFonts w:ascii="Arial Narrow" w:hAnsi="Arial Narrow"/>
          <w:sz w:val="22"/>
          <w:szCs w:val="22"/>
        </w:rPr>
        <w:t xml:space="preserve">písemně bez zbytečného odkladu </w:t>
      </w:r>
      <w:r w:rsidRPr="001E3CA8">
        <w:rPr>
          <w:rFonts w:ascii="Arial Narrow" w:hAnsi="Arial Narrow"/>
          <w:sz w:val="22"/>
          <w:szCs w:val="22"/>
        </w:rPr>
        <w:t xml:space="preserve">poté, co se dozvěděla o podstatném porušení smlouvy. Lhůta pro doručení písemného oznámení o odstoupení od smlouvy se stanovuje pro obě strany na </w:t>
      </w:r>
      <w:r w:rsidR="00C95E16" w:rsidRPr="00344F6C">
        <w:rPr>
          <w:rFonts w:ascii="Arial Narrow" w:hAnsi="Arial Narrow"/>
          <w:sz w:val="22"/>
          <w:szCs w:val="22"/>
        </w:rPr>
        <w:t>1</w:t>
      </w:r>
      <w:r w:rsidRPr="00344F6C">
        <w:rPr>
          <w:rFonts w:ascii="Arial Narrow" w:hAnsi="Arial Narrow"/>
          <w:sz w:val="22"/>
          <w:szCs w:val="22"/>
        </w:rPr>
        <w:t xml:space="preserve">0 </w:t>
      </w:r>
      <w:r w:rsidR="00C95E16" w:rsidRPr="00344F6C">
        <w:rPr>
          <w:rFonts w:ascii="Arial Narrow" w:hAnsi="Arial Narrow"/>
          <w:sz w:val="22"/>
          <w:szCs w:val="22"/>
        </w:rPr>
        <w:t xml:space="preserve">kalendářních </w:t>
      </w:r>
      <w:r w:rsidRPr="00344F6C">
        <w:rPr>
          <w:rFonts w:ascii="Arial Narrow" w:hAnsi="Arial Narrow"/>
          <w:sz w:val="22"/>
          <w:szCs w:val="22"/>
        </w:rPr>
        <w:t>dnů</w:t>
      </w:r>
      <w:r w:rsidRPr="001E3CA8">
        <w:rPr>
          <w:rFonts w:ascii="Arial Narrow" w:hAnsi="Arial Narrow"/>
          <w:sz w:val="22"/>
          <w:szCs w:val="22"/>
        </w:rPr>
        <w:t xml:space="preserve"> ode dne, kdy jedna ze smluvních stran zjistila podstatné porušení smlouvy. V oznámení o odstoupení musí být uveden důvod, pro který strana od smlouvy odstupuje, a přesná citace toho bodu smlouvy, který</w:t>
      </w:r>
      <w:r w:rsidR="00BC35F7" w:rsidRPr="001E3CA8">
        <w:rPr>
          <w:rFonts w:ascii="Arial Narrow" w:hAnsi="Arial Narrow"/>
          <w:sz w:val="22"/>
          <w:szCs w:val="22"/>
        </w:rPr>
        <w:t xml:space="preserve"> </w:t>
      </w:r>
      <w:r w:rsidRPr="001E3CA8">
        <w:rPr>
          <w:rFonts w:ascii="Arial Narrow" w:hAnsi="Arial Narrow"/>
          <w:sz w:val="22"/>
          <w:szCs w:val="22"/>
        </w:rPr>
        <w:t>ji</w:t>
      </w:r>
      <w:r w:rsidR="00BC35F7" w:rsidRPr="00344F6C">
        <w:rPr>
          <w:rFonts w:ascii="Arial Narrow" w:hAnsi="Arial Narrow"/>
          <w:sz w:val="22"/>
          <w:szCs w:val="22"/>
        </w:rPr>
        <w:t xml:space="preserve"> </w:t>
      </w:r>
      <w:r w:rsidRPr="001E3CA8">
        <w:rPr>
          <w:rFonts w:ascii="Arial Narrow" w:hAnsi="Arial Narrow"/>
          <w:sz w:val="22"/>
          <w:szCs w:val="22"/>
        </w:rPr>
        <w:t>k takovému kroku opravňuje. Bez těchto náležitostí je odstoupení od smlouvy neplatné.</w:t>
      </w:r>
    </w:p>
    <w:p w14:paraId="3B8C1374" w14:textId="56BD3927" w:rsidR="000B6370" w:rsidRPr="00B3101E" w:rsidRDefault="000B6370"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B3101E">
        <w:rPr>
          <w:rFonts w:ascii="Arial Narrow" w:hAnsi="Arial Narrow"/>
          <w:b/>
          <w:sz w:val="22"/>
          <w:szCs w:val="22"/>
        </w:rPr>
        <w:t>Za podstatné porušení smlouvy</w:t>
      </w:r>
      <w:r w:rsidRPr="00B3101E">
        <w:rPr>
          <w:rFonts w:ascii="Arial Narrow" w:hAnsi="Arial Narrow"/>
          <w:sz w:val="22"/>
          <w:szCs w:val="22"/>
        </w:rPr>
        <w:t xml:space="preserve"> opravňující </w:t>
      </w:r>
      <w:r w:rsidR="00A50B60" w:rsidRPr="00B3101E">
        <w:rPr>
          <w:rFonts w:ascii="Arial Narrow" w:hAnsi="Arial Narrow"/>
          <w:b/>
          <w:sz w:val="22"/>
          <w:szCs w:val="22"/>
        </w:rPr>
        <w:t>O</w:t>
      </w:r>
      <w:r w:rsidRPr="00B3101E">
        <w:rPr>
          <w:rFonts w:ascii="Arial Narrow" w:hAnsi="Arial Narrow"/>
          <w:b/>
          <w:sz w:val="22"/>
          <w:szCs w:val="22"/>
        </w:rPr>
        <w:t>bjednatele</w:t>
      </w:r>
      <w:r w:rsidRPr="00B3101E">
        <w:rPr>
          <w:rFonts w:ascii="Arial Narrow" w:hAnsi="Arial Narrow"/>
          <w:sz w:val="22"/>
          <w:szCs w:val="22"/>
        </w:rPr>
        <w:t xml:space="preserve"> odstoupit od smlouvy mimo ujednání uvedená v jiných článcích této smlouvy je považováno:</w:t>
      </w:r>
    </w:p>
    <w:p w14:paraId="48C11690" w14:textId="6BE38FAC" w:rsidR="000B6370" w:rsidRPr="001E3CA8" w:rsidRDefault="000B6370" w:rsidP="00FE76C8">
      <w:pPr>
        <w:numPr>
          <w:ilvl w:val="2"/>
          <w:numId w:val="4"/>
        </w:numPr>
        <w:spacing w:before="60"/>
        <w:ind w:left="1843" w:hanging="992"/>
        <w:jc w:val="both"/>
        <w:rPr>
          <w:rFonts w:ascii="Arial Narrow" w:hAnsi="Arial Narrow" w:cs="Arial"/>
          <w:sz w:val="22"/>
          <w:szCs w:val="22"/>
        </w:rPr>
      </w:pPr>
      <w:r w:rsidRPr="001E3CA8">
        <w:rPr>
          <w:rFonts w:ascii="Arial Narrow" w:hAnsi="Arial Narrow" w:cs="Arial"/>
          <w:sz w:val="22"/>
          <w:szCs w:val="22"/>
        </w:rPr>
        <w:t xml:space="preserve">prodlení </w:t>
      </w:r>
      <w:r w:rsidR="00A50B60">
        <w:rPr>
          <w:rFonts w:ascii="Arial Narrow" w:hAnsi="Arial Narrow" w:cs="Arial"/>
          <w:sz w:val="22"/>
          <w:szCs w:val="22"/>
        </w:rPr>
        <w:t>D</w:t>
      </w:r>
      <w:r w:rsidR="006538A5" w:rsidRPr="001E3CA8">
        <w:rPr>
          <w:rFonts w:ascii="Arial Narrow" w:hAnsi="Arial Narrow" w:cs="Arial"/>
          <w:sz w:val="22"/>
          <w:szCs w:val="22"/>
        </w:rPr>
        <w:t>odavatel</w:t>
      </w:r>
      <w:r w:rsidRPr="001E3CA8">
        <w:rPr>
          <w:rFonts w:ascii="Arial Narrow" w:hAnsi="Arial Narrow" w:cs="Arial"/>
          <w:sz w:val="22"/>
          <w:szCs w:val="22"/>
        </w:rPr>
        <w:t>e s</w:t>
      </w:r>
      <w:r w:rsidR="0073305D" w:rsidRPr="001E3CA8">
        <w:rPr>
          <w:rFonts w:ascii="Arial Narrow" w:hAnsi="Arial Narrow" w:cs="Arial"/>
          <w:sz w:val="22"/>
          <w:szCs w:val="22"/>
        </w:rPr>
        <w:t> </w:t>
      </w:r>
      <w:r w:rsidR="00281B64" w:rsidRPr="001E3CA8">
        <w:rPr>
          <w:rFonts w:ascii="Arial Narrow" w:hAnsi="Arial Narrow" w:cs="Arial"/>
          <w:sz w:val="22"/>
          <w:szCs w:val="22"/>
        </w:rPr>
        <w:t xml:space="preserve">řádným </w:t>
      </w:r>
      <w:r w:rsidR="00A50B60">
        <w:rPr>
          <w:rFonts w:ascii="Arial Narrow" w:hAnsi="Arial Narrow" w:cs="Arial"/>
          <w:sz w:val="22"/>
          <w:szCs w:val="22"/>
        </w:rPr>
        <w:t xml:space="preserve">předáním </w:t>
      </w:r>
      <w:r w:rsidR="005162BF">
        <w:rPr>
          <w:rFonts w:ascii="Arial Narrow" w:hAnsi="Arial Narrow" w:cs="Arial"/>
          <w:sz w:val="22"/>
          <w:szCs w:val="22"/>
        </w:rPr>
        <w:t xml:space="preserve">dílčího plnění dodávky Vodoměrů </w:t>
      </w:r>
      <w:r w:rsidRPr="001E3CA8">
        <w:rPr>
          <w:rFonts w:ascii="Arial Narrow" w:hAnsi="Arial Narrow" w:cs="Arial"/>
          <w:sz w:val="22"/>
          <w:szCs w:val="22"/>
        </w:rPr>
        <w:t xml:space="preserve">delší než </w:t>
      </w:r>
      <w:r w:rsidR="00A6554A" w:rsidRPr="001E3CA8">
        <w:rPr>
          <w:rFonts w:ascii="Arial Narrow" w:hAnsi="Arial Narrow" w:cs="Arial"/>
          <w:sz w:val="22"/>
          <w:szCs w:val="22"/>
        </w:rPr>
        <w:t>15</w:t>
      </w:r>
      <w:r w:rsidRPr="001E3CA8">
        <w:rPr>
          <w:rFonts w:ascii="Arial Narrow" w:hAnsi="Arial Narrow" w:cs="Arial"/>
          <w:sz w:val="22"/>
          <w:szCs w:val="22"/>
        </w:rPr>
        <w:t xml:space="preserve"> kalendářních dnů </w:t>
      </w:r>
      <w:r w:rsidR="0073305D" w:rsidRPr="001E3CA8">
        <w:rPr>
          <w:rFonts w:ascii="Arial Narrow" w:hAnsi="Arial Narrow" w:cs="Arial"/>
          <w:sz w:val="22"/>
          <w:szCs w:val="22"/>
        </w:rPr>
        <w:t>opro</w:t>
      </w:r>
      <w:r w:rsidR="002C3CA1" w:rsidRPr="001E3CA8">
        <w:rPr>
          <w:rFonts w:ascii="Arial Narrow" w:hAnsi="Arial Narrow" w:cs="Arial"/>
          <w:sz w:val="22"/>
          <w:szCs w:val="22"/>
        </w:rPr>
        <w:t xml:space="preserve">ti termínu </w:t>
      </w:r>
      <w:r w:rsidR="00CE74C9">
        <w:rPr>
          <w:rFonts w:ascii="Arial Narrow" w:hAnsi="Arial Narrow" w:cs="Arial"/>
          <w:sz w:val="22"/>
          <w:szCs w:val="22"/>
        </w:rPr>
        <w:t xml:space="preserve">stanovenému </w:t>
      </w:r>
      <w:r w:rsidR="00CE74C9">
        <w:rPr>
          <w:rFonts w:ascii="Arial Narrow" w:hAnsi="Arial Narrow"/>
          <w:sz w:val="22"/>
          <w:szCs w:val="22"/>
        </w:rPr>
        <w:t>dle</w:t>
      </w:r>
      <w:r w:rsidR="00A50B60">
        <w:rPr>
          <w:rFonts w:ascii="Arial Narrow" w:hAnsi="Arial Narrow"/>
          <w:sz w:val="22"/>
          <w:szCs w:val="22"/>
        </w:rPr>
        <w:t xml:space="preserve"> čl. 2. od</w:t>
      </w:r>
      <w:r w:rsidR="00CE74C9" w:rsidRPr="001E3CA8">
        <w:rPr>
          <w:rFonts w:ascii="Arial Narrow" w:hAnsi="Arial Narrow"/>
          <w:sz w:val="22"/>
          <w:szCs w:val="22"/>
        </w:rPr>
        <w:t>st.</w:t>
      </w:r>
      <w:r w:rsidR="000C33BC">
        <w:rPr>
          <w:rFonts w:ascii="Arial Narrow" w:hAnsi="Arial Narrow"/>
          <w:sz w:val="22"/>
          <w:szCs w:val="22"/>
        </w:rPr>
        <w:t xml:space="preserve"> 2.</w:t>
      </w:r>
      <w:r w:rsidR="006D06E1">
        <w:rPr>
          <w:rFonts w:ascii="Arial Narrow" w:hAnsi="Arial Narrow"/>
          <w:sz w:val="22"/>
          <w:szCs w:val="22"/>
        </w:rPr>
        <w:t>1</w:t>
      </w:r>
      <w:r w:rsidR="000C33BC">
        <w:rPr>
          <w:rFonts w:ascii="Arial Narrow" w:hAnsi="Arial Narrow"/>
          <w:sz w:val="22"/>
          <w:szCs w:val="22"/>
        </w:rPr>
        <w:t>.2.</w:t>
      </w:r>
      <w:r w:rsidR="00CE74C9" w:rsidRPr="001E3CA8">
        <w:rPr>
          <w:rFonts w:ascii="Arial Narrow" w:hAnsi="Arial Narrow"/>
          <w:sz w:val="22"/>
          <w:szCs w:val="22"/>
        </w:rPr>
        <w:t xml:space="preserve"> této smlouvy</w:t>
      </w:r>
      <w:r w:rsidR="008475BE" w:rsidRPr="001E3CA8">
        <w:rPr>
          <w:rFonts w:ascii="Arial Narrow" w:hAnsi="Arial Narrow" w:cs="Arial"/>
          <w:sz w:val="22"/>
          <w:szCs w:val="22"/>
        </w:rPr>
        <w:t>;</w:t>
      </w:r>
    </w:p>
    <w:p w14:paraId="328B7A8A" w14:textId="6787E9E6" w:rsidR="000B6370" w:rsidRPr="001E3CA8" w:rsidRDefault="000B6370" w:rsidP="00FE76C8">
      <w:pPr>
        <w:numPr>
          <w:ilvl w:val="2"/>
          <w:numId w:val="4"/>
        </w:numPr>
        <w:spacing w:before="60"/>
        <w:ind w:left="1843" w:hanging="992"/>
        <w:jc w:val="both"/>
        <w:rPr>
          <w:rFonts w:ascii="Arial Narrow" w:hAnsi="Arial Narrow" w:cs="Arial"/>
          <w:sz w:val="22"/>
          <w:szCs w:val="22"/>
        </w:rPr>
      </w:pPr>
      <w:r w:rsidRPr="001E3CA8">
        <w:rPr>
          <w:rFonts w:ascii="Arial Narrow" w:hAnsi="Arial Narrow" w:cs="Arial"/>
          <w:sz w:val="22"/>
          <w:szCs w:val="22"/>
        </w:rPr>
        <w:t xml:space="preserve">případy, kdy </w:t>
      </w:r>
      <w:r w:rsidR="00D819D1">
        <w:rPr>
          <w:rFonts w:ascii="Arial Narrow" w:hAnsi="Arial Narrow" w:cs="Arial"/>
          <w:sz w:val="22"/>
          <w:szCs w:val="22"/>
        </w:rPr>
        <w:t>D</w:t>
      </w:r>
      <w:r w:rsidR="006538A5" w:rsidRPr="001E3CA8">
        <w:rPr>
          <w:rFonts w:ascii="Arial Narrow" w:hAnsi="Arial Narrow" w:cs="Arial"/>
          <w:sz w:val="22"/>
          <w:szCs w:val="22"/>
        </w:rPr>
        <w:t>odavatel</w:t>
      </w:r>
      <w:r w:rsidRPr="001E3CA8">
        <w:rPr>
          <w:rFonts w:ascii="Arial Narrow" w:hAnsi="Arial Narrow" w:cs="Arial"/>
          <w:sz w:val="22"/>
          <w:szCs w:val="22"/>
        </w:rPr>
        <w:t xml:space="preserve"> </w:t>
      </w:r>
      <w:r w:rsidR="0000731C" w:rsidRPr="001E3CA8">
        <w:rPr>
          <w:rFonts w:ascii="Arial Narrow" w:hAnsi="Arial Narrow" w:cs="Arial"/>
          <w:sz w:val="22"/>
          <w:szCs w:val="22"/>
        </w:rPr>
        <w:t xml:space="preserve">plní </w:t>
      </w:r>
      <w:r w:rsidR="009D46FE" w:rsidRPr="001E3CA8">
        <w:rPr>
          <w:rFonts w:ascii="Arial Narrow" w:hAnsi="Arial Narrow" w:cs="Arial"/>
          <w:sz w:val="22"/>
          <w:szCs w:val="22"/>
        </w:rPr>
        <w:t>předmět smlouvy</w:t>
      </w:r>
      <w:r w:rsidRPr="001E3CA8">
        <w:rPr>
          <w:rFonts w:ascii="Arial Narrow" w:hAnsi="Arial Narrow" w:cs="Arial"/>
          <w:sz w:val="22"/>
          <w:szCs w:val="22"/>
        </w:rPr>
        <w:t xml:space="preserve"> v rozporu se zadáním </w:t>
      </w:r>
      <w:r w:rsidR="00D819D1">
        <w:rPr>
          <w:rFonts w:ascii="Arial Narrow" w:hAnsi="Arial Narrow" w:cs="Arial"/>
          <w:sz w:val="22"/>
          <w:szCs w:val="22"/>
        </w:rPr>
        <w:t>či požadavky O</w:t>
      </w:r>
      <w:r w:rsidRPr="001E3CA8">
        <w:rPr>
          <w:rFonts w:ascii="Arial Narrow" w:hAnsi="Arial Narrow" w:cs="Arial"/>
          <w:sz w:val="22"/>
          <w:szCs w:val="22"/>
        </w:rPr>
        <w:t>bjednatele</w:t>
      </w:r>
      <w:r w:rsidR="008255AE">
        <w:rPr>
          <w:rFonts w:ascii="Arial Narrow" w:hAnsi="Arial Narrow" w:cs="Arial"/>
          <w:sz w:val="22"/>
          <w:szCs w:val="22"/>
        </w:rPr>
        <w:t xml:space="preserve"> a touto smlouvou</w:t>
      </w:r>
      <w:r w:rsidRPr="001E3CA8">
        <w:rPr>
          <w:rFonts w:ascii="Arial Narrow" w:hAnsi="Arial Narrow" w:cs="Arial"/>
          <w:sz w:val="22"/>
          <w:szCs w:val="22"/>
        </w:rPr>
        <w:t xml:space="preserve">, a </w:t>
      </w:r>
      <w:r w:rsidR="00D819D1">
        <w:rPr>
          <w:rFonts w:ascii="Arial Narrow" w:hAnsi="Arial Narrow" w:cs="Arial"/>
          <w:sz w:val="22"/>
          <w:szCs w:val="22"/>
        </w:rPr>
        <w:t>D</w:t>
      </w:r>
      <w:r w:rsidR="006538A5" w:rsidRPr="001E3CA8">
        <w:rPr>
          <w:rFonts w:ascii="Arial Narrow" w:hAnsi="Arial Narrow" w:cs="Arial"/>
          <w:sz w:val="22"/>
          <w:szCs w:val="22"/>
        </w:rPr>
        <w:t>odavatel</w:t>
      </w:r>
      <w:r w:rsidRPr="001E3CA8">
        <w:rPr>
          <w:rFonts w:ascii="Arial Narrow" w:hAnsi="Arial Narrow" w:cs="Arial"/>
          <w:sz w:val="22"/>
          <w:szCs w:val="22"/>
        </w:rPr>
        <w:t xml:space="preserve"> přes písemnou výzvu </w:t>
      </w:r>
      <w:r w:rsidR="00D819D1">
        <w:rPr>
          <w:rFonts w:ascii="Arial Narrow" w:hAnsi="Arial Narrow" w:cs="Arial"/>
          <w:sz w:val="22"/>
          <w:szCs w:val="22"/>
        </w:rPr>
        <w:t>O</w:t>
      </w:r>
      <w:r w:rsidRPr="001E3CA8">
        <w:rPr>
          <w:rFonts w:ascii="Arial Narrow" w:hAnsi="Arial Narrow" w:cs="Arial"/>
          <w:sz w:val="22"/>
          <w:szCs w:val="22"/>
        </w:rPr>
        <w:t>bjednatele nedostatky neodstraní</w:t>
      </w:r>
      <w:r w:rsidR="008475BE" w:rsidRPr="001E3CA8">
        <w:rPr>
          <w:rFonts w:ascii="Arial Narrow" w:hAnsi="Arial Narrow" w:cs="Arial"/>
          <w:sz w:val="22"/>
          <w:szCs w:val="22"/>
        </w:rPr>
        <w:t>;</w:t>
      </w:r>
    </w:p>
    <w:p w14:paraId="7A8862CF" w14:textId="66BCF47B" w:rsidR="007648ED" w:rsidRPr="001E3CA8" w:rsidRDefault="007648ED" w:rsidP="00FE76C8">
      <w:pPr>
        <w:numPr>
          <w:ilvl w:val="2"/>
          <w:numId w:val="4"/>
        </w:numPr>
        <w:spacing w:before="60"/>
        <w:ind w:left="1843" w:hanging="992"/>
        <w:jc w:val="both"/>
        <w:rPr>
          <w:rFonts w:ascii="Arial Narrow" w:hAnsi="Arial Narrow" w:cs="Arial"/>
          <w:sz w:val="22"/>
          <w:szCs w:val="22"/>
        </w:rPr>
      </w:pPr>
      <w:r>
        <w:rPr>
          <w:rFonts w:ascii="Arial Narrow" w:hAnsi="Arial Narrow" w:cs="Arial"/>
          <w:sz w:val="22"/>
          <w:szCs w:val="22"/>
        </w:rPr>
        <w:lastRenderedPageBreak/>
        <w:t xml:space="preserve">rozpor mezi </w:t>
      </w:r>
      <w:r w:rsidR="00C5223A">
        <w:rPr>
          <w:rFonts w:ascii="Arial Narrow" w:hAnsi="Arial Narrow" w:cs="Arial"/>
          <w:sz w:val="22"/>
          <w:szCs w:val="22"/>
        </w:rPr>
        <w:t>t</w:t>
      </w:r>
      <w:r>
        <w:rPr>
          <w:rFonts w:ascii="Arial Narrow" w:hAnsi="Arial Narrow" w:cs="Arial"/>
          <w:sz w:val="22"/>
          <w:szCs w:val="22"/>
        </w:rPr>
        <w:t xml:space="preserve">echnickou specifikací </w:t>
      </w:r>
      <w:r w:rsidR="005162BF">
        <w:rPr>
          <w:rFonts w:ascii="Arial Narrow" w:hAnsi="Arial Narrow" w:cs="Arial"/>
          <w:sz w:val="22"/>
          <w:szCs w:val="22"/>
        </w:rPr>
        <w:t>předávaných Vodoměrů</w:t>
      </w:r>
      <w:r>
        <w:rPr>
          <w:rFonts w:ascii="Arial Narrow" w:hAnsi="Arial Narrow" w:cs="Arial"/>
          <w:sz w:val="22"/>
          <w:szCs w:val="22"/>
        </w:rPr>
        <w:t xml:space="preserve"> </w:t>
      </w:r>
      <w:r w:rsidR="00C5223A">
        <w:rPr>
          <w:rFonts w:ascii="Arial Narrow" w:hAnsi="Arial Narrow" w:cs="Arial"/>
          <w:sz w:val="22"/>
          <w:szCs w:val="22"/>
        </w:rPr>
        <w:t>a závaznou technickou specifikací dle této smlouvy a nabídky Dodavatele;</w:t>
      </w:r>
    </w:p>
    <w:p w14:paraId="30C5F74B" w14:textId="4A9C6EFF" w:rsidR="000B6370" w:rsidRDefault="000B6370" w:rsidP="00FE76C8">
      <w:pPr>
        <w:numPr>
          <w:ilvl w:val="2"/>
          <w:numId w:val="4"/>
        </w:numPr>
        <w:spacing w:before="60"/>
        <w:ind w:left="1843" w:hanging="992"/>
        <w:jc w:val="both"/>
        <w:rPr>
          <w:rFonts w:ascii="Arial Narrow" w:hAnsi="Arial Narrow" w:cs="Arial"/>
          <w:sz w:val="22"/>
          <w:szCs w:val="22"/>
        </w:rPr>
      </w:pPr>
      <w:r w:rsidRPr="001E3CA8">
        <w:rPr>
          <w:rFonts w:ascii="Arial Narrow" w:hAnsi="Arial Narrow" w:cs="Arial"/>
          <w:sz w:val="22"/>
          <w:szCs w:val="22"/>
        </w:rPr>
        <w:t xml:space="preserve">byl-li podán insolvenční návrh na zahájení insolvenčního řízení vůči majetku </w:t>
      </w:r>
      <w:r w:rsidR="006F0984">
        <w:rPr>
          <w:rFonts w:ascii="Arial Narrow" w:hAnsi="Arial Narrow" w:cs="Arial"/>
          <w:sz w:val="22"/>
          <w:szCs w:val="22"/>
        </w:rPr>
        <w:t>D</w:t>
      </w:r>
      <w:r w:rsidR="006538A5" w:rsidRPr="001E3CA8">
        <w:rPr>
          <w:rFonts w:ascii="Arial Narrow" w:hAnsi="Arial Narrow" w:cs="Arial"/>
          <w:sz w:val="22"/>
          <w:szCs w:val="22"/>
        </w:rPr>
        <w:t>odava</w:t>
      </w:r>
      <w:r w:rsidR="006F0984">
        <w:rPr>
          <w:rFonts w:ascii="Arial Narrow" w:hAnsi="Arial Narrow" w:cs="Arial"/>
          <w:sz w:val="22"/>
          <w:szCs w:val="22"/>
        </w:rPr>
        <w:t>t</w:t>
      </w:r>
      <w:r w:rsidR="006538A5" w:rsidRPr="001E3CA8">
        <w:rPr>
          <w:rFonts w:ascii="Arial Narrow" w:hAnsi="Arial Narrow" w:cs="Arial"/>
          <w:sz w:val="22"/>
          <w:szCs w:val="22"/>
        </w:rPr>
        <w:t>el</w:t>
      </w:r>
      <w:r w:rsidRPr="001E3CA8">
        <w:rPr>
          <w:rFonts w:ascii="Arial Narrow" w:hAnsi="Arial Narrow" w:cs="Arial"/>
          <w:sz w:val="22"/>
          <w:szCs w:val="22"/>
        </w:rPr>
        <w:t xml:space="preserve">e, nebo probíhá-li insolvenční řízení v němž je řešen úpadek nebo hrozící úpadek </w:t>
      </w:r>
      <w:r w:rsidR="006F0984">
        <w:rPr>
          <w:rFonts w:ascii="Arial Narrow" w:hAnsi="Arial Narrow" w:cs="Arial"/>
          <w:sz w:val="22"/>
          <w:szCs w:val="22"/>
        </w:rPr>
        <w:t>D</w:t>
      </w:r>
      <w:r w:rsidR="006538A5" w:rsidRPr="001E3CA8">
        <w:rPr>
          <w:rFonts w:ascii="Arial Narrow" w:hAnsi="Arial Narrow" w:cs="Arial"/>
          <w:sz w:val="22"/>
          <w:szCs w:val="22"/>
        </w:rPr>
        <w:t>odavatel</w:t>
      </w:r>
      <w:r w:rsidRPr="001E3CA8">
        <w:rPr>
          <w:rFonts w:ascii="Arial Narrow" w:hAnsi="Arial Narrow" w:cs="Arial"/>
          <w:sz w:val="22"/>
          <w:szCs w:val="22"/>
        </w:rPr>
        <w:t xml:space="preserve">e, a dále likvidace podniku nebo prodej podniku </w:t>
      </w:r>
      <w:r w:rsidR="006F0984">
        <w:rPr>
          <w:rFonts w:ascii="Arial Narrow" w:hAnsi="Arial Narrow" w:cs="Arial"/>
          <w:sz w:val="22"/>
          <w:szCs w:val="22"/>
        </w:rPr>
        <w:t>D</w:t>
      </w:r>
      <w:r w:rsidR="006538A5" w:rsidRPr="001E3CA8">
        <w:rPr>
          <w:rFonts w:ascii="Arial Narrow" w:hAnsi="Arial Narrow" w:cs="Arial"/>
          <w:sz w:val="22"/>
          <w:szCs w:val="22"/>
        </w:rPr>
        <w:t>odavatel</w:t>
      </w:r>
      <w:r w:rsidRPr="001E3CA8">
        <w:rPr>
          <w:rFonts w:ascii="Arial Narrow" w:hAnsi="Arial Narrow" w:cs="Arial"/>
          <w:sz w:val="22"/>
          <w:szCs w:val="22"/>
        </w:rPr>
        <w:t>e</w:t>
      </w:r>
      <w:r w:rsidR="005A7394" w:rsidRPr="001E3CA8">
        <w:rPr>
          <w:rFonts w:ascii="Arial Narrow" w:hAnsi="Arial Narrow" w:cs="Arial"/>
          <w:sz w:val="22"/>
          <w:szCs w:val="22"/>
        </w:rPr>
        <w:t>.</w:t>
      </w:r>
    </w:p>
    <w:p w14:paraId="35ACD263" w14:textId="77777777" w:rsidR="00FC0A28" w:rsidRPr="001E3CA8" w:rsidRDefault="00FC0A28" w:rsidP="00FC0A28">
      <w:pPr>
        <w:spacing w:before="60"/>
        <w:ind w:left="851"/>
        <w:jc w:val="both"/>
        <w:rPr>
          <w:rFonts w:ascii="Arial Narrow" w:hAnsi="Arial Narrow" w:cs="Arial"/>
          <w:b/>
          <w:sz w:val="22"/>
          <w:szCs w:val="22"/>
        </w:rPr>
      </w:pPr>
    </w:p>
    <w:p w14:paraId="420FE726" w14:textId="0E49979E" w:rsidR="000B6370" w:rsidRPr="001E3CA8" w:rsidRDefault="000B6370" w:rsidP="00FE76C8">
      <w:pPr>
        <w:pStyle w:val="Styl2"/>
        <w:numPr>
          <w:ilvl w:val="1"/>
          <w:numId w:val="4"/>
        </w:numPr>
        <w:spacing w:before="0"/>
        <w:ind w:hanging="792"/>
        <w:rPr>
          <w:rFonts w:ascii="Arial Narrow" w:hAnsi="Arial Narrow"/>
          <w:bCs/>
          <w:sz w:val="22"/>
          <w:szCs w:val="22"/>
        </w:rPr>
      </w:pPr>
      <w:r w:rsidRPr="001E3CA8">
        <w:rPr>
          <w:rFonts w:ascii="Arial Narrow" w:hAnsi="Arial Narrow"/>
          <w:b/>
          <w:sz w:val="22"/>
          <w:szCs w:val="22"/>
        </w:rPr>
        <w:t>Podstatným porušením smlouvy</w:t>
      </w:r>
      <w:r w:rsidRPr="001E3CA8">
        <w:rPr>
          <w:rFonts w:ascii="Arial Narrow" w:hAnsi="Arial Narrow"/>
          <w:sz w:val="22"/>
          <w:szCs w:val="22"/>
        </w:rPr>
        <w:t xml:space="preserve"> opravňujícím </w:t>
      </w:r>
      <w:r w:rsidR="00C5223A">
        <w:rPr>
          <w:rFonts w:ascii="Arial Narrow" w:hAnsi="Arial Narrow"/>
          <w:b/>
          <w:sz w:val="22"/>
          <w:szCs w:val="22"/>
        </w:rPr>
        <w:t>D</w:t>
      </w:r>
      <w:r w:rsidR="006538A5" w:rsidRPr="001E3CA8">
        <w:rPr>
          <w:rFonts w:ascii="Arial Narrow" w:hAnsi="Arial Narrow"/>
          <w:b/>
          <w:sz w:val="22"/>
          <w:szCs w:val="22"/>
        </w:rPr>
        <w:t>odavatel</w:t>
      </w:r>
      <w:r w:rsidRPr="001E3CA8">
        <w:rPr>
          <w:rFonts w:ascii="Arial Narrow" w:hAnsi="Arial Narrow"/>
          <w:b/>
          <w:sz w:val="22"/>
          <w:szCs w:val="22"/>
        </w:rPr>
        <w:t xml:space="preserve">e </w:t>
      </w:r>
      <w:r w:rsidRPr="001E3CA8">
        <w:rPr>
          <w:rFonts w:ascii="Arial Narrow" w:hAnsi="Arial Narrow"/>
          <w:sz w:val="22"/>
          <w:szCs w:val="22"/>
        </w:rPr>
        <w:t>odstoupit od smlouvy je:</w:t>
      </w:r>
    </w:p>
    <w:p w14:paraId="40D029AE" w14:textId="2C93106E" w:rsidR="00FC0A28" w:rsidRPr="00563E7F" w:rsidRDefault="000B6370" w:rsidP="00FE76C8">
      <w:pPr>
        <w:numPr>
          <w:ilvl w:val="2"/>
          <w:numId w:val="4"/>
        </w:numPr>
        <w:spacing w:before="60"/>
        <w:ind w:left="1843" w:hanging="992"/>
        <w:jc w:val="both"/>
        <w:rPr>
          <w:rFonts w:ascii="Arial Narrow" w:hAnsi="Arial Narrow" w:cs="Arial"/>
          <w:sz w:val="22"/>
          <w:szCs w:val="22"/>
        </w:rPr>
      </w:pPr>
      <w:r w:rsidRPr="001E3CA8">
        <w:rPr>
          <w:rFonts w:ascii="Arial Narrow" w:hAnsi="Arial Narrow" w:cs="Arial"/>
          <w:sz w:val="22"/>
          <w:szCs w:val="22"/>
        </w:rPr>
        <w:t xml:space="preserve">prodlení </w:t>
      </w:r>
      <w:r w:rsidR="00C5223A">
        <w:rPr>
          <w:rFonts w:ascii="Arial Narrow" w:hAnsi="Arial Narrow" w:cs="Arial"/>
          <w:sz w:val="22"/>
          <w:szCs w:val="22"/>
        </w:rPr>
        <w:t>O</w:t>
      </w:r>
      <w:r w:rsidRPr="001E3CA8">
        <w:rPr>
          <w:rFonts w:ascii="Arial Narrow" w:hAnsi="Arial Narrow" w:cs="Arial"/>
          <w:sz w:val="22"/>
          <w:szCs w:val="22"/>
        </w:rPr>
        <w:t>bjednatele s platbami dle platebního režimu dohodnutého v této smlouvě delší jak 30 dní (počítáno ode dne jejich splatnosti)</w:t>
      </w:r>
      <w:r w:rsidR="00C5223A">
        <w:rPr>
          <w:rFonts w:ascii="Arial Narrow" w:hAnsi="Arial Narrow" w:cs="Arial"/>
          <w:sz w:val="22"/>
          <w:szCs w:val="22"/>
        </w:rPr>
        <w:t>.</w:t>
      </w:r>
    </w:p>
    <w:p w14:paraId="043F0F0F" w14:textId="77777777" w:rsidR="007D7E0F" w:rsidRPr="001E3CA8" w:rsidRDefault="007D7E0F" w:rsidP="00563E7F">
      <w:pPr>
        <w:pStyle w:val="KUsmlouva-2rove"/>
        <w:widowControl w:val="0"/>
        <w:numPr>
          <w:ilvl w:val="0"/>
          <w:numId w:val="0"/>
        </w:numPr>
        <w:adjustRightInd w:val="0"/>
        <w:ind w:left="573"/>
        <w:contextualSpacing/>
        <w:textAlignment w:val="baseline"/>
        <w:outlineLvl w:val="0"/>
        <w:rPr>
          <w:rFonts w:ascii="Arial Narrow" w:hAnsi="Arial Narrow"/>
          <w:sz w:val="22"/>
          <w:szCs w:val="22"/>
        </w:rPr>
      </w:pPr>
    </w:p>
    <w:p w14:paraId="67F38FF2" w14:textId="4848F9DF" w:rsidR="00772BB9" w:rsidRPr="00B73521" w:rsidRDefault="00162EBF" w:rsidP="00FE76C8">
      <w:pPr>
        <w:widowControl w:val="0"/>
        <w:numPr>
          <w:ilvl w:val="0"/>
          <w:numId w:val="4"/>
        </w:numPr>
        <w:adjustRightInd w:val="0"/>
        <w:ind w:left="0" w:firstLine="0"/>
        <w:contextualSpacing/>
        <w:jc w:val="center"/>
        <w:textAlignment w:val="baseline"/>
        <w:outlineLvl w:val="0"/>
        <w:rPr>
          <w:rFonts w:ascii="Arial Narrow" w:hAnsi="Arial Narrow" w:cs="Arial"/>
          <w:b/>
          <w:caps/>
          <w:sz w:val="24"/>
          <w:szCs w:val="24"/>
        </w:rPr>
      </w:pPr>
      <w:bookmarkStart w:id="12" w:name="_Ref140297214"/>
      <w:r w:rsidRPr="003457A8">
        <w:rPr>
          <w:rFonts w:ascii="Arial Narrow" w:hAnsi="Arial Narrow" w:cs="Arial"/>
          <w:b/>
          <w:caps/>
          <w:sz w:val="24"/>
          <w:szCs w:val="24"/>
        </w:rPr>
        <w:t>SPORY</w:t>
      </w:r>
      <w:bookmarkEnd w:id="12"/>
    </w:p>
    <w:p w14:paraId="67B5BB6B" w14:textId="40C6B2CD" w:rsidR="00FC0A28" w:rsidRPr="003343FC" w:rsidRDefault="000A1AE1"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Jakýkoliv spor vzniklý z této smlouvy, pokud se jej nepodaří urovnat jednáním mezi smluvními stranami, bude projednán a rozhodnut k tomu věcně a místně příslušným soudem dle příslušných ustanovení občanského soudního řádu.</w:t>
      </w:r>
    </w:p>
    <w:p w14:paraId="6029D429" w14:textId="158AC72B" w:rsidR="00FC0A28" w:rsidRPr="003343FC" w:rsidRDefault="000A1AE1"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Smluvní vztah upravený touto smlouvou se řídí a vykládá dle zákonů účinných v České republice.</w:t>
      </w:r>
    </w:p>
    <w:p w14:paraId="64A52E5F" w14:textId="325675A9" w:rsidR="00E82829" w:rsidRDefault="000A1AE1"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V souladu s § 1801 zákona č. 89/2012 Sb., občanský zákoník, v platném znění, se ve smluvním vztahu založeném touto smlouvou vylučuje použití § 1799 a § 1800 občanského zákoníku.</w:t>
      </w:r>
    </w:p>
    <w:p w14:paraId="56B48A4C" w14:textId="77777777" w:rsidR="007D7E0F" w:rsidRPr="00D8536F" w:rsidRDefault="007D7E0F" w:rsidP="00D8536F">
      <w:pPr>
        <w:widowControl w:val="0"/>
        <w:adjustRightInd w:val="0"/>
        <w:spacing w:after="120"/>
        <w:ind w:left="573"/>
        <w:jc w:val="both"/>
        <w:textAlignment w:val="baseline"/>
        <w:outlineLvl w:val="0"/>
        <w:rPr>
          <w:rFonts w:ascii="Arial Narrow" w:hAnsi="Arial Narrow" w:cs="Arial"/>
          <w:b/>
          <w:caps/>
          <w:sz w:val="24"/>
          <w:szCs w:val="24"/>
        </w:rPr>
      </w:pPr>
    </w:p>
    <w:p w14:paraId="2929ED60" w14:textId="51E9528F" w:rsidR="003457A8" w:rsidRPr="00B73521" w:rsidRDefault="003457A8" w:rsidP="00FE76C8">
      <w:pPr>
        <w:widowControl w:val="0"/>
        <w:numPr>
          <w:ilvl w:val="0"/>
          <w:numId w:val="4"/>
        </w:numPr>
        <w:adjustRightInd w:val="0"/>
        <w:spacing w:after="120"/>
        <w:ind w:left="0" w:firstLine="0"/>
        <w:jc w:val="center"/>
        <w:textAlignment w:val="baseline"/>
        <w:outlineLvl w:val="0"/>
        <w:rPr>
          <w:rFonts w:ascii="Arial Narrow" w:hAnsi="Arial Narrow" w:cs="Arial"/>
          <w:b/>
          <w:caps/>
          <w:sz w:val="24"/>
          <w:szCs w:val="24"/>
        </w:rPr>
      </w:pPr>
      <w:r w:rsidRPr="003457A8">
        <w:rPr>
          <w:rFonts w:ascii="Arial Narrow" w:hAnsi="Arial Narrow" w:cs="Arial"/>
          <w:b/>
          <w:caps/>
          <w:sz w:val="24"/>
          <w:szCs w:val="24"/>
        </w:rPr>
        <w:t>Dodatky a změny smlouvy</w:t>
      </w:r>
    </w:p>
    <w:p w14:paraId="4F63462A" w14:textId="06750DD5" w:rsidR="005472EC" w:rsidRPr="00344F6C" w:rsidRDefault="003343FC" w:rsidP="00FE76C8">
      <w:pPr>
        <w:widowControl w:val="0"/>
        <w:numPr>
          <w:ilvl w:val="1"/>
          <w:numId w:val="4"/>
        </w:numPr>
        <w:adjustRightInd w:val="0"/>
        <w:spacing w:after="120"/>
        <w:ind w:left="573" w:hanging="573"/>
        <w:jc w:val="both"/>
        <w:textAlignment w:val="baseline"/>
        <w:outlineLvl w:val="0"/>
        <w:rPr>
          <w:rFonts w:ascii="Arial Narrow" w:hAnsi="Arial Narrow" w:cs="Arial"/>
          <w:b/>
          <w:caps/>
          <w:sz w:val="24"/>
          <w:szCs w:val="24"/>
        </w:rPr>
      </w:pPr>
      <w:r w:rsidRPr="003343FC">
        <w:rPr>
          <w:rFonts w:ascii="Arial Narrow" w:hAnsi="Arial Narrow"/>
          <w:sz w:val="22"/>
          <w:szCs w:val="22"/>
        </w:rPr>
        <w:t>Tuto smlouvu lze, není-li v ní výslovně uvedeno jinak, měnit, doplnit nebo zrušit pouze písemnými průběžně číslovanými smluvními dodatky, jež musí být jako takové označeny a podepsány oběma smluvními stranami. Tyto dodatky podléhají témuž smluvnímu režimu jako tato smlouva.</w:t>
      </w:r>
    </w:p>
    <w:p w14:paraId="209188D0" w14:textId="77777777" w:rsidR="00344F6C" w:rsidRPr="004003A2" w:rsidRDefault="00344F6C" w:rsidP="00344F6C">
      <w:pPr>
        <w:widowControl w:val="0"/>
        <w:adjustRightInd w:val="0"/>
        <w:spacing w:after="120"/>
        <w:ind w:left="573"/>
        <w:jc w:val="both"/>
        <w:textAlignment w:val="baseline"/>
        <w:outlineLvl w:val="0"/>
        <w:rPr>
          <w:rFonts w:ascii="Arial Narrow" w:hAnsi="Arial Narrow" w:cs="Arial"/>
          <w:b/>
          <w:caps/>
          <w:sz w:val="24"/>
          <w:szCs w:val="24"/>
        </w:rPr>
      </w:pPr>
    </w:p>
    <w:p w14:paraId="54251B3E" w14:textId="2E281F4C" w:rsidR="00344F6C" w:rsidRPr="00B73521" w:rsidRDefault="00344F6C" w:rsidP="00FE76C8">
      <w:pPr>
        <w:widowControl w:val="0"/>
        <w:numPr>
          <w:ilvl w:val="0"/>
          <w:numId w:val="4"/>
        </w:numPr>
        <w:adjustRightInd w:val="0"/>
        <w:ind w:left="0" w:firstLine="0"/>
        <w:contextualSpacing/>
        <w:jc w:val="center"/>
        <w:textAlignment w:val="baseline"/>
        <w:outlineLvl w:val="0"/>
        <w:rPr>
          <w:rFonts w:ascii="Arial Narrow" w:hAnsi="Arial Narrow" w:cs="Arial"/>
          <w:b/>
          <w:caps/>
          <w:sz w:val="24"/>
          <w:szCs w:val="24"/>
        </w:rPr>
      </w:pPr>
      <w:r>
        <w:rPr>
          <w:rFonts w:ascii="Arial Narrow" w:hAnsi="Arial Narrow" w:cs="Arial"/>
          <w:b/>
          <w:caps/>
          <w:sz w:val="24"/>
          <w:szCs w:val="24"/>
        </w:rPr>
        <w:t>prohlášení o zpracování osobních údajů</w:t>
      </w:r>
    </w:p>
    <w:p w14:paraId="2E9308F1" w14:textId="18A7918F" w:rsidR="00344F6C" w:rsidRPr="003B52F0" w:rsidRDefault="003343FC"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A8761F">
        <w:rPr>
          <w:rFonts w:ascii="Arial Narrow" w:hAnsi="Arial Narrow"/>
          <w:sz w:val="22"/>
          <w:szCs w:val="22"/>
        </w:rPr>
        <w:t>Osobní údaje obsažené v této smlouvě jsou zpracovávány společností Vodovody a kanalizace Kroměříž, a.s., Kojetínská 3666/64, 767 01 Kroměříž, IČO: 49451871, DIČ: CZ49451871, e-mail: vak.km@vak-km.cz, tel: 573 517 111 (dále také jako „správce“) ve smyslu nařízení Evropského parlamentu a Rady (EU) 2016/679 ze dne 27. dubna 2016 o ochraně fyzických osob v souvislosti se zpracováním osobních údajů.</w:t>
      </w:r>
    </w:p>
    <w:p w14:paraId="48182C96" w14:textId="7CE3576C" w:rsidR="003343FC" w:rsidRPr="003B52F0" w:rsidRDefault="003343FC"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A8761F">
        <w:rPr>
          <w:rFonts w:ascii="Arial Narrow" w:hAnsi="Arial Narrow"/>
          <w:sz w:val="22"/>
          <w:szCs w:val="22"/>
        </w:rPr>
        <w:t>Účelem zpracování je identifikace smluvní strany k uzavření smlouvy</w:t>
      </w:r>
      <w:r>
        <w:rPr>
          <w:rFonts w:ascii="Arial Narrow" w:hAnsi="Arial Narrow"/>
          <w:sz w:val="22"/>
          <w:szCs w:val="22"/>
        </w:rPr>
        <w:t xml:space="preserve">. </w:t>
      </w:r>
      <w:r w:rsidRPr="003343FC">
        <w:rPr>
          <w:rFonts w:ascii="Arial Narrow" w:hAnsi="Arial Narrow"/>
          <w:sz w:val="22"/>
          <w:szCs w:val="22"/>
        </w:rPr>
        <w:t>Údaje jsou uchovávány po dobu 10 let od splnění závazků sjednaných v této smlouvě.</w:t>
      </w:r>
      <w:r>
        <w:rPr>
          <w:rFonts w:ascii="Arial Narrow" w:hAnsi="Arial Narrow"/>
          <w:sz w:val="22"/>
          <w:szCs w:val="22"/>
        </w:rPr>
        <w:t xml:space="preserve"> </w:t>
      </w:r>
      <w:r w:rsidRPr="00A8761F">
        <w:rPr>
          <w:rFonts w:ascii="Arial Narrow" w:hAnsi="Arial Narrow"/>
          <w:sz w:val="22"/>
          <w:szCs w:val="22"/>
        </w:rPr>
        <w:t>Poskytnutí údajů je smluvním požadavkem, jejich neposkytnutí bude mít za následek nemožnost uzavření smlouvy.</w:t>
      </w:r>
    </w:p>
    <w:p w14:paraId="66091883" w14:textId="11FA2B07" w:rsidR="003343FC" w:rsidRPr="003B52F0" w:rsidRDefault="003343FC"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Pr>
          <w:rFonts w:ascii="Arial Narrow" w:hAnsi="Arial Narrow"/>
          <w:sz w:val="22"/>
          <w:szCs w:val="22"/>
        </w:rPr>
        <w:t>Dodavatel má právo</w:t>
      </w:r>
      <w:r w:rsidRPr="00A8761F">
        <w:rPr>
          <w:rFonts w:ascii="Arial Narrow" w:hAnsi="Arial Narrow"/>
          <w:sz w:val="22"/>
          <w:szCs w:val="22"/>
        </w:rPr>
        <w:t xml:space="preserve"> požadovat od správců přístup ke svým osobním údajům, jejich opravu nebo výmaz, popřípadě omezení zpracování, a vznést námitku proti zpracování. Máte také právo podat stížnost u dozorového úřadu a v případě podezření, že zpracování osobních údajů je v rozporu s ochranou Vašeho soukromého a osobního života nebo v rozporu se zákonem, m</w:t>
      </w:r>
      <w:r>
        <w:rPr>
          <w:rFonts w:ascii="Arial Narrow" w:hAnsi="Arial Narrow"/>
          <w:sz w:val="22"/>
          <w:szCs w:val="22"/>
        </w:rPr>
        <w:t>á</w:t>
      </w:r>
      <w:r w:rsidRPr="00A8761F">
        <w:rPr>
          <w:rFonts w:ascii="Arial Narrow" w:hAnsi="Arial Narrow"/>
          <w:sz w:val="22"/>
          <w:szCs w:val="22"/>
        </w:rPr>
        <w:t xml:space="preserve"> právo požádat správce o vysvětlení a o odstranění vzniklého stavu.</w:t>
      </w:r>
    </w:p>
    <w:p w14:paraId="15FDFEE8" w14:textId="13CEE802" w:rsidR="00B73521" w:rsidRPr="00CC55E0" w:rsidRDefault="003343FC"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A8761F">
        <w:rPr>
          <w:rFonts w:ascii="Arial Narrow" w:hAnsi="Arial Narrow"/>
          <w:sz w:val="22"/>
          <w:szCs w:val="22"/>
        </w:rPr>
        <w:t xml:space="preserve">Údaje manažera pro ochranu osobních údajů jsou Ing. Štouračová Ivana (ivana.stouracova@vak-km.cz) a Ing. Andrýsková Tereza (tereza.andryskova@vak-km.cz). Více informací se dozvíte na webových stránkách úřadu pro ochranu osobních údajů na </w:t>
      </w:r>
      <w:hyperlink r:id="rId10" w:history="1">
        <w:r w:rsidRPr="003343FC">
          <w:rPr>
            <w:rFonts w:ascii="Arial Narrow" w:hAnsi="Arial Narrow"/>
            <w:sz w:val="22"/>
            <w:szCs w:val="22"/>
          </w:rPr>
          <w:t>www.uoou.cz</w:t>
        </w:r>
      </w:hyperlink>
      <w:r w:rsidRPr="003343FC">
        <w:rPr>
          <w:rFonts w:ascii="Arial Narrow" w:hAnsi="Arial Narrow"/>
          <w:sz w:val="22"/>
          <w:szCs w:val="22"/>
        </w:rPr>
        <w:t>.</w:t>
      </w:r>
    </w:p>
    <w:p w14:paraId="4094D2D3" w14:textId="77777777" w:rsidR="006140DB" w:rsidRPr="00CC55E0" w:rsidRDefault="006140DB" w:rsidP="00CC55E0">
      <w:pPr>
        <w:widowControl w:val="0"/>
        <w:adjustRightInd w:val="0"/>
        <w:spacing w:after="120"/>
        <w:ind w:left="573"/>
        <w:jc w:val="both"/>
        <w:textAlignment w:val="baseline"/>
        <w:outlineLvl w:val="0"/>
        <w:rPr>
          <w:rFonts w:ascii="Arial Narrow" w:hAnsi="Arial Narrow" w:cs="Arial"/>
          <w:b/>
          <w:caps/>
          <w:sz w:val="24"/>
          <w:szCs w:val="24"/>
        </w:rPr>
      </w:pPr>
    </w:p>
    <w:p w14:paraId="3BE41C43" w14:textId="389DC0EA" w:rsidR="00606D50" w:rsidRPr="00A6236B" w:rsidRDefault="00162EBF" w:rsidP="00FE76C8">
      <w:pPr>
        <w:widowControl w:val="0"/>
        <w:numPr>
          <w:ilvl w:val="0"/>
          <w:numId w:val="4"/>
        </w:numPr>
        <w:adjustRightInd w:val="0"/>
        <w:spacing w:after="120"/>
        <w:ind w:left="0" w:firstLine="0"/>
        <w:jc w:val="center"/>
        <w:textAlignment w:val="baseline"/>
        <w:outlineLvl w:val="0"/>
        <w:rPr>
          <w:rFonts w:ascii="Arial Narrow" w:hAnsi="Arial Narrow" w:cs="Arial"/>
          <w:b/>
          <w:caps/>
          <w:sz w:val="24"/>
          <w:szCs w:val="24"/>
        </w:rPr>
      </w:pPr>
      <w:r w:rsidRPr="00B73521">
        <w:rPr>
          <w:rFonts w:ascii="Arial Narrow" w:hAnsi="Arial Narrow" w:cs="Arial"/>
          <w:b/>
          <w:caps/>
          <w:sz w:val="24"/>
          <w:szCs w:val="24"/>
        </w:rPr>
        <w:lastRenderedPageBreak/>
        <w:t>Závěrečná ustanovení</w:t>
      </w:r>
    </w:p>
    <w:p w14:paraId="764A172A" w14:textId="6C31BA51" w:rsidR="00E65565" w:rsidRPr="00A6236B" w:rsidRDefault="003343FC"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A6236B">
        <w:rPr>
          <w:rFonts w:ascii="Arial Narrow" w:hAnsi="Arial Narrow"/>
          <w:sz w:val="22"/>
          <w:szCs w:val="22"/>
        </w:rPr>
        <w:t>Tato smlouva nabývá platnosti dnem uzavření smlouvy, tj. dnem podpisu obou smluvních stran, nebo osobami jimi zmocněnými. Tato smlouva nabývá účinnosti dnem jejího uveřejnění v registru smluv dle § 6 zákona č. 340/2015 Sb., o registru smluv, v platném znění. Smluvní strany se dohodly, že Objednatel v zákonné lhůtě odešle tuto smlouvu k řádnému uveřejnění do registru smluv. Dodavatel souhlasí s případným uveřejněním podmínek, za jakých byla smlouva uzavřena v rozsahu dle zákona č. 134/2016 Sb., o zadávání veřejných zakázek, v platném znění, zákona č. 340/2015 Sb., o registru smluv, v platném znění, a zákona č. 106/1999 Sb., o svobodném přístupu k informacím, v platném znění. Smluvní strany prohlašují, že žádná část smlouvy nenaplňuje znaky obchodního tajemství dle § 504 občanského zákoníku.</w:t>
      </w:r>
    </w:p>
    <w:p w14:paraId="0142365C" w14:textId="3835F293" w:rsidR="00E65565" w:rsidRPr="00A6236B" w:rsidRDefault="006538A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A6236B">
        <w:rPr>
          <w:rFonts w:ascii="Arial Narrow" w:hAnsi="Arial Narrow"/>
          <w:sz w:val="22"/>
          <w:szCs w:val="22"/>
        </w:rPr>
        <w:t>D</w:t>
      </w:r>
      <w:r w:rsidR="008E411E" w:rsidRPr="00A6236B">
        <w:rPr>
          <w:rFonts w:ascii="Arial Narrow" w:hAnsi="Arial Narrow"/>
          <w:sz w:val="22"/>
          <w:szCs w:val="22"/>
        </w:rPr>
        <w:t>o</w:t>
      </w:r>
      <w:r w:rsidRPr="00A6236B">
        <w:rPr>
          <w:rFonts w:ascii="Arial Narrow" w:hAnsi="Arial Narrow"/>
          <w:sz w:val="22"/>
          <w:szCs w:val="22"/>
        </w:rPr>
        <w:t>davatel</w:t>
      </w:r>
      <w:r w:rsidR="004A6AED" w:rsidRPr="00A6236B">
        <w:rPr>
          <w:rFonts w:ascii="Arial Narrow" w:hAnsi="Arial Narrow"/>
          <w:sz w:val="22"/>
          <w:szCs w:val="22"/>
        </w:rPr>
        <w:t xml:space="preserve"> nesmí převádět plně ani zčásti své závazky ani práva a povinnosti, které má plnit podle této smlouvy, aniž by předem obdržel od </w:t>
      </w:r>
      <w:r w:rsidR="00A6236B">
        <w:rPr>
          <w:rFonts w:ascii="Arial Narrow" w:hAnsi="Arial Narrow"/>
          <w:sz w:val="22"/>
          <w:szCs w:val="22"/>
        </w:rPr>
        <w:t>O</w:t>
      </w:r>
      <w:r w:rsidR="004A6AED" w:rsidRPr="00A6236B">
        <w:rPr>
          <w:rFonts w:ascii="Arial Narrow" w:hAnsi="Arial Narrow"/>
          <w:sz w:val="22"/>
          <w:szCs w:val="22"/>
        </w:rPr>
        <w:t>bjednatele písemný souhla</w:t>
      </w:r>
      <w:r w:rsidR="00093B16" w:rsidRPr="00A6236B">
        <w:rPr>
          <w:rFonts w:ascii="Arial Narrow" w:hAnsi="Arial Narrow"/>
          <w:sz w:val="22"/>
          <w:szCs w:val="22"/>
        </w:rPr>
        <w:t>s s převodem. To se netýká práv</w:t>
      </w:r>
      <w:r w:rsidR="004A6AED" w:rsidRPr="00A6236B">
        <w:rPr>
          <w:rFonts w:ascii="Arial Narrow" w:hAnsi="Arial Narrow"/>
          <w:sz w:val="22"/>
          <w:szCs w:val="22"/>
        </w:rPr>
        <w:t xml:space="preserve">a povinností vyplývajících ze </w:t>
      </w:r>
      <w:r w:rsidR="00870389" w:rsidRPr="00A6236B">
        <w:rPr>
          <w:rFonts w:ascii="Arial Narrow" w:hAnsi="Arial Narrow"/>
          <w:sz w:val="22"/>
          <w:szCs w:val="22"/>
        </w:rPr>
        <w:t>s</w:t>
      </w:r>
      <w:r w:rsidR="004A6AED" w:rsidRPr="00A6236B">
        <w:rPr>
          <w:rFonts w:ascii="Arial Narrow" w:hAnsi="Arial Narrow"/>
          <w:sz w:val="22"/>
          <w:szCs w:val="22"/>
        </w:rPr>
        <w:t xml:space="preserve">mluv uzavřených mezi </w:t>
      </w:r>
      <w:r w:rsidR="00A6236B">
        <w:rPr>
          <w:rFonts w:ascii="Arial Narrow" w:hAnsi="Arial Narrow"/>
          <w:sz w:val="22"/>
          <w:szCs w:val="22"/>
        </w:rPr>
        <w:t>D</w:t>
      </w:r>
      <w:r w:rsidRPr="00A6236B">
        <w:rPr>
          <w:rFonts w:ascii="Arial Narrow" w:hAnsi="Arial Narrow"/>
          <w:sz w:val="22"/>
          <w:szCs w:val="22"/>
        </w:rPr>
        <w:t>odavatel</w:t>
      </w:r>
      <w:r w:rsidR="004A6AED" w:rsidRPr="00A6236B">
        <w:rPr>
          <w:rFonts w:ascii="Arial Narrow" w:hAnsi="Arial Narrow"/>
          <w:sz w:val="22"/>
          <w:szCs w:val="22"/>
        </w:rPr>
        <w:t>em a jeho poddodavateli.</w:t>
      </w:r>
    </w:p>
    <w:p w14:paraId="5E770927" w14:textId="7539E242" w:rsidR="00E65565" w:rsidRPr="00A6236B" w:rsidRDefault="006538A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D</w:t>
      </w:r>
      <w:r w:rsidR="008E411E" w:rsidRPr="001E3CA8">
        <w:rPr>
          <w:rFonts w:ascii="Arial Narrow" w:hAnsi="Arial Narrow"/>
          <w:sz w:val="22"/>
          <w:szCs w:val="22"/>
        </w:rPr>
        <w:t>o</w:t>
      </w:r>
      <w:r w:rsidRPr="001E3CA8">
        <w:rPr>
          <w:rFonts w:ascii="Arial Narrow" w:hAnsi="Arial Narrow"/>
          <w:sz w:val="22"/>
          <w:szCs w:val="22"/>
        </w:rPr>
        <w:t>davatel</w:t>
      </w:r>
      <w:r w:rsidR="004A6AED" w:rsidRPr="001E3CA8">
        <w:rPr>
          <w:rFonts w:ascii="Arial Narrow" w:hAnsi="Arial Narrow"/>
          <w:sz w:val="22"/>
          <w:szCs w:val="22"/>
        </w:rPr>
        <w:t xml:space="preserve"> 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w:t>
      </w:r>
      <w:r w:rsidR="00A6236B">
        <w:rPr>
          <w:rFonts w:ascii="Arial Narrow" w:hAnsi="Arial Narrow"/>
          <w:sz w:val="22"/>
          <w:szCs w:val="22"/>
        </w:rPr>
        <w:t>D</w:t>
      </w:r>
      <w:r w:rsidRPr="001E3CA8">
        <w:rPr>
          <w:rFonts w:ascii="Arial Narrow" w:hAnsi="Arial Narrow"/>
          <w:sz w:val="22"/>
          <w:szCs w:val="22"/>
        </w:rPr>
        <w:t>odavatel</w:t>
      </w:r>
      <w:r w:rsidR="004A6AED" w:rsidRPr="001E3CA8">
        <w:rPr>
          <w:rFonts w:ascii="Arial Narrow" w:hAnsi="Arial Narrow"/>
          <w:sz w:val="22"/>
          <w:szCs w:val="22"/>
        </w:rPr>
        <w:t xml:space="preserve"> předat </w:t>
      </w:r>
      <w:r w:rsidR="00A6236B">
        <w:rPr>
          <w:rFonts w:ascii="Arial Narrow" w:hAnsi="Arial Narrow"/>
          <w:sz w:val="22"/>
          <w:szCs w:val="22"/>
        </w:rPr>
        <w:t>O</w:t>
      </w:r>
      <w:r w:rsidR="004A6AED" w:rsidRPr="001E3CA8">
        <w:rPr>
          <w:rFonts w:ascii="Arial Narrow" w:hAnsi="Arial Narrow"/>
          <w:sz w:val="22"/>
          <w:szCs w:val="22"/>
        </w:rPr>
        <w:t>bjednateli bez zbytečného odkladu platnou kopii výše uvedených dokladů.</w:t>
      </w:r>
    </w:p>
    <w:p w14:paraId="7C812C55" w14:textId="531B43FD" w:rsidR="00E65565" w:rsidRPr="00B35027" w:rsidRDefault="004A6AED"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O</w:t>
      </w:r>
      <w:r w:rsidR="008E411E" w:rsidRPr="001E3CA8">
        <w:rPr>
          <w:rFonts w:ascii="Arial Narrow" w:hAnsi="Arial Narrow"/>
          <w:sz w:val="22"/>
          <w:szCs w:val="22"/>
        </w:rPr>
        <w:t>b</w:t>
      </w:r>
      <w:r w:rsidRPr="001E3CA8">
        <w:rPr>
          <w:rFonts w:ascii="Arial Narrow" w:hAnsi="Arial Narrow"/>
          <w:sz w:val="22"/>
          <w:szCs w:val="22"/>
        </w:rPr>
        <w:t>ě strany prohlašují, že došlo k dohodě o celém rozsahu této smlouvy.</w:t>
      </w:r>
      <w:bookmarkStart w:id="13" w:name="_Toc527338719"/>
      <w:r w:rsidR="00A43A71" w:rsidRPr="001E3CA8">
        <w:rPr>
          <w:rFonts w:ascii="Arial Narrow" w:hAnsi="Arial Narrow"/>
          <w:sz w:val="22"/>
          <w:szCs w:val="22"/>
        </w:rPr>
        <w:t xml:space="preserve"> </w:t>
      </w:r>
      <w:r w:rsidRPr="001E3CA8">
        <w:rPr>
          <w:rFonts w:ascii="Arial Narrow" w:hAnsi="Arial Narrow"/>
          <w:sz w:val="22"/>
          <w:szCs w:val="22"/>
        </w:rPr>
        <w:t>D</w:t>
      </w:r>
      <w:r w:rsidR="008E411E" w:rsidRPr="001E3CA8">
        <w:rPr>
          <w:rFonts w:ascii="Arial Narrow" w:hAnsi="Arial Narrow"/>
          <w:sz w:val="22"/>
          <w:szCs w:val="22"/>
        </w:rPr>
        <w:t>n</w:t>
      </w:r>
      <w:r w:rsidRPr="001E3CA8">
        <w:rPr>
          <w:rFonts w:ascii="Arial Narrow" w:hAnsi="Arial Narrow"/>
          <w:sz w:val="22"/>
          <w:szCs w:val="22"/>
        </w:rPr>
        <w:t>em podpisu této smlouvy pozbývají platnosti všechna předchozí písemná i ústní ujednání smluvních stran vztahující se k</w:t>
      </w:r>
      <w:r w:rsidR="003714E5" w:rsidRPr="001E3CA8">
        <w:rPr>
          <w:rFonts w:ascii="Arial Narrow" w:hAnsi="Arial Narrow"/>
          <w:sz w:val="22"/>
          <w:szCs w:val="22"/>
        </w:rPr>
        <w:t> předmětu smlouvy</w:t>
      </w:r>
      <w:r w:rsidRPr="001E3CA8">
        <w:rPr>
          <w:rFonts w:ascii="Arial Narrow" w:hAnsi="Arial Narrow"/>
          <w:sz w:val="22"/>
          <w:szCs w:val="22"/>
        </w:rPr>
        <w:t>.</w:t>
      </w:r>
      <w:bookmarkEnd w:id="13"/>
    </w:p>
    <w:p w14:paraId="70779F8C" w14:textId="77777777" w:rsidR="00C11B93" w:rsidRDefault="004A6AED"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P</w:t>
      </w:r>
      <w:r w:rsidR="008E411E" w:rsidRPr="001E3CA8">
        <w:rPr>
          <w:rFonts w:ascii="Arial Narrow" w:hAnsi="Arial Narrow"/>
          <w:sz w:val="22"/>
          <w:szCs w:val="22"/>
        </w:rPr>
        <w:t>ř</w:t>
      </w:r>
      <w:r w:rsidRPr="001E3CA8">
        <w:rPr>
          <w:rFonts w:ascii="Arial Narrow" w:hAnsi="Arial Narrow"/>
          <w:sz w:val="22"/>
          <w:szCs w:val="22"/>
        </w:rPr>
        <w:t>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E37BB9A" w14:textId="01C1BF69" w:rsidR="00A325B1" w:rsidRPr="00C11B93" w:rsidRDefault="00C11B93"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C11B93">
        <w:rPr>
          <w:rFonts w:ascii="Arial Narrow" w:hAnsi="Arial Narrow"/>
          <w:sz w:val="22"/>
          <w:szCs w:val="22"/>
        </w:rPr>
        <w:t xml:space="preserve">Pro případ, kdy tato smlouva nebude uzavřena elektronicky a stvrzena </w:t>
      </w:r>
      <w:r w:rsidR="00964639">
        <w:rPr>
          <w:rFonts w:ascii="Arial Narrow" w:hAnsi="Arial Narrow"/>
          <w:sz w:val="22"/>
          <w:szCs w:val="22"/>
        </w:rPr>
        <w:t xml:space="preserve">zaručenými </w:t>
      </w:r>
      <w:r w:rsidRPr="00C11B93">
        <w:rPr>
          <w:rFonts w:ascii="Arial Narrow" w:hAnsi="Arial Narrow"/>
          <w:sz w:val="22"/>
          <w:szCs w:val="22"/>
        </w:rPr>
        <w:t>elektronickými podpisy oprávněných zástupců smluvních stran</w:t>
      </w:r>
      <w:r w:rsidR="00964639">
        <w:rPr>
          <w:rFonts w:ascii="Arial Narrow" w:hAnsi="Arial Narrow"/>
          <w:sz w:val="22"/>
          <w:szCs w:val="22"/>
        </w:rPr>
        <w:t xml:space="preserve"> založených na kvalifikovaném certifikátu</w:t>
      </w:r>
      <w:r w:rsidRPr="00C11B93">
        <w:rPr>
          <w:rFonts w:ascii="Arial Narrow" w:hAnsi="Arial Narrow"/>
          <w:sz w:val="22"/>
          <w:szCs w:val="22"/>
        </w:rPr>
        <w:t xml:space="preserve">, sjednávají smluvní strany, že smlouva bude vyhotovena ve čtyřech stejnopisech podepsaných oprávněnými zástupci smluvních stran, přičemž Objednatel obdrží dvě vyhotovení a </w:t>
      </w:r>
      <w:r>
        <w:rPr>
          <w:rFonts w:ascii="Arial Narrow" w:hAnsi="Arial Narrow"/>
          <w:sz w:val="22"/>
          <w:szCs w:val="22"/>
        </w:rPr>
        <w:t>Dodavatel</w:t>
      </w:r>
      <w:r w:rsidRPr="00C11B93">
        <w:rPr>
          <w:rFonts w:ascii="Arial Narrow" w:hAnsi="Arial Narrow"/>
          <w:sz w:val="22"/>
          <w:szCs w:val="22"/>
        </w:rPr>
        <w:t xml:space="preserve"> dvě vyhotovení.</w:t>
      </w:r>
    </w:p>
    <w:p w14:paraId="054257B5" w14:textId="77777777" w:rsidR="00131F22" w:rsidRDefault="00E6556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t>Obě smluvní strany potvrzují autentičnost a pravdivost této smlouvy a prohlašují, že si smlouvu přečetly, s jejím obsahem souhlasí, že smlouva byla sepsána na základě pravdivých údajů, z jejich pravé a svobodné vůle, a nikoliv jednostranně za nevýhodných podmínek, což stvrzují svým podpisem.</w:t>
      </w:r>
    </w:p>
    <w:p w14:paraId="3661C213" w14:textId="7387444D" w:rsidR="00131F22" w:rsidRPr="00131F22" w:rsidRDefault="00131F22"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31F22">
        <w:rPr>
          <w:rFonts w:ascii="Arial Narrow" w:hAnsi="Arial Narrow"/>
          <w:sz w:val="22"/>
          <w:szCs w:val="22"/>
        </w:rPr>
        <w:t>Uzavření této smlouvy bylo schváleno Rozhodnutím představenstva společnosti Vodovody a kanalizace Kroměříž, a.s. se sídlem Kojetínská 3666/64, 767 01 Kroměříž, IČ</w:t>
      </w:r>
      <w:r w:rsidR="00362162">
        <w:rPr>
          <w:rFonts w:ascii="Arial Narrow" w:hAnsi="Arial Narrow"/>
          <w:sz w:val="22"/>
          <w:szCs w:val="22"/>
        </w:rPr>
        <w:t>O</w:t>
      </w:r>
      <w:r w:rsidRPr="00131F22">
        <w:rPr>
          <w:rFonts w:ascii="Arial Narrow" w:hAnsi="Arial Narrow"/>
          <w:sz w:val="22"/>
          <w:szCs w:val="22"/>
        </w:rPr>
        <w:t>: 49451871 ze dne [</w:t>
      </w:r>
      <w:r w:rsidRPr="00131F22">
        <w:rPr>
          <w:rFonts w:ascii="Arial Narrow" w:hAnsi="Arial Narrow"/>
          <w:sz w:val="22"/>
          <w:szCs w:val="22"/>
          <w:highlight w:val="lightGray"/>
        </w:rPr>
        <w:t>bude doplněno Objednatelem]</w:t>
      </w:r>
      <w:r w:rsidRPr="00131F22">
        <w:rPr>
          <w:rFonts w:ascii="Arial Narrow" w:hAnsi="Arial Narrow"/>
          <w:sz w:val="22"/>
          <w:szCs w:val="22"/>
        </w:rPr>
        <w:t xml:space="preserve">, bod </w:t>
      </w:r>
      <w:r w:rsidR="00FB1496" w:rsidRPr="00FB1496">
        <w:rPr>
          <w:rFonts w:ascii="Arial Narrow" w:hAnsi="Arial Narrow"/>
          <w:sz w:val="22"/>
          <w:szCs w:val="22"/>
          <w:highlight w:val="lightGray"/>
        </w:rPr>
        <w:t>[</w:t>
      </w:r>
      <w:r w:rsidRPr="00FB1496">
        <w:rPr>
          <w:rFonts w:ascii="Arial Narrow" w:hAnsi="Arial Narrow"/>
          <w:sz w:val="22"/>
          <w:szCs w:val="22"/>
          <w:highlight w:val="lightGray"/>
        </w:rPr>
        <w:t>b</w:t>
      </w:r>
      <w:r w:rsidRPr="00131F22">
        <w:rPr>
          <w:rFonts w:ascii="Arial Narrow" w:hAnsi="Arial Narrow"/>
          <w:sz w:val="22"/>
          <w:szCs w:val="22"/>
          <w:highlight w:val="lightGray"/>
        </w:rPr>
        <w:t>ude doplněno Objednatelem]</w:t>
      </w:r>
      <w:r w:rsidRPr="00131F22">
        <w:rPr>
          <w:rFonts w:ascii="Arial Narrow" w:hAnsi="Arial Narrow"/>
          <w:sz w:val="22"/>
          <w:szCs w:val="22"/>
        </w:rPr>
        <w:t xml:space="preserve">, zápis č. </w:t>
      </w:r>
      <w:r w:rsidR="00FB1496" w:rsidRPr="00FB1496">
        <w:rPr>
          <w:rFonts w:ascii="Arial Narrow" w:hAnsi="Arial Narrow"/>
          <w:sz w:val="22"/>
          <w:szCs w:val="22"/>
          <w:highlight w:val="lightGray"/>
        </w:rPr>
        <w:t>[</w:t>
      </w:r>
      <w:r w:rsidRPr="00FB1496">
        <w:rPr>
          <w:rFonts w:ascii="Arial Narrow" w:hAnsi="Arial Narrow"/>
          <w:sz w:val="22"/>
          <w:szCs w:val="22"/>
          <w:highlight w:val="lightGray"/>
        </w:rPr>
        <w:t>bude doplněno Objednatelem]</w:t>
      </w:r>
      <w:r w:rsidRPr="00131F22">
        <w:rPr>
          <w:rFonts w:ascii="Arial Narrow" w:hAnsi="Arial Narrow"/>
          <w:sz w:val="22"/>
          <w:szCs w:val="22"/>
        </w:rPr>
        <w:t>, a to na základě řádně vyhlášené a vyhodnocené veřejné zakázky.</w:t>
      </w:r>
    </w:p>
    <w:p w14:paraId="6ABEDDF9" w14:textId="77777777" w:rsidR="00DB771A" w:rsidRDefault="00DB771A">
      <w:pPr>
        <w:rPr>
          <w:rFonts w:ascii="Arial Narrow" w:hAnsi="Arial Narrow" w:cs="Arial"/>
          <w:sz w:val="22"/>
          <w:szCs w:val="22"/>
        </w:rPr>
      </w:pPr>
      <w:r>
        <w:rPr>
          <w:rFonts w:ascii="Arial Narrow" w:hAnsi="Arial Narrow"/>
          <w:sz w:val="22"/>
          <w:szCs w:val="22"/>
        </w:rPr>
        <w:br w:type="page"/>
      </w:r>
    </w:p>
    <w:p w14:paraId="55C8367E" w14:textId="67D4D366" w:rsidR="00E65565" w:rsidRPr="00131F22" w:rsidRDefault="00E65565" w:rsidP="00FE76C8">
      <w:pPr>
        <w:pStyle w:val="KUsmlouva-2rove"/>
        <w:widowControl w:val="0"/>
        <w:numPr>
          <w:ilvl w:val="1"/>
          <w:numId w:val="4"/>
        </w:numPr>
        <w:adjustRightInd w:val="0"/>
        <w:ind w:left="567" w:hanging="567"/>
        <w:textAlignment w:val="baseline"/>
        <w:outlineLvl w:val="0"/>
        <w:rPr>
          <w:rFonts w:ascii="Arial Narrow" w:hAnsi="Arial Narrow"/>
          <w:sz w:val="22"/>
          <w:szCs w:val="22"/>
        </w:rPr>
      </w:pPr>
      <w:r w:rsidRPr="001E3CA8">
        <w:rPr>
          <w:rFonts w:ascii="Arial Narrow" w:hAnsi="Arial Narrow"/>
          <w:sz w:val="22"/>
          <w:szCs w:val="22"/>
        </w:rPr>
        <w:lastRenderedPageBreak/>
        <w:t>Přílohy smlouvy, které jsou její nedílnou součástí:</w:t>
      </w:r>
    </w:p>
    <w:p w14:paraId="0E8CEEF4" w14:textId="0A61E344" w:rsidR="00650119" w:rsidRDefault="00E65565" w:rsidP="00684050">
      <w:pPr>
        <w:pStyle w:val="Odstavecseseznamem"/>
        <w:widowControl w:val="0"/>
        <w:adjustRightInd w:val="0"/>
        <w:ind w:left="567"/>
        <w:jc w:val="both"/>
        <w:textAlignment w:val="baseline"/>
        <w:outlineLvl w:val="0"/>
        <w:rPr>
          <w:rFonts w:ascii="Arial Narrow" w:hAnsi="Arial Narrow" w:cs="Arial"/>
        </w:rPr>
      </w:pPr>
      <w:r w:rsidRPr="001E3CA8">
        <w:rPr>
          <w:rFonts w:ascii="Arial Narrow" w:hAnsi="Arial Narrow" w:cs="Arial"/>
        </w:rPr>
        <w:t>P</w:t>
      </w:r>
      <w:r w:rsidR="00987272" w:rsidRPr="001E3CA8">
        <w:rPr>
          <w:rFonts w:ascii="Arial Narrow" w:hAnsi="Arial Narrow" w:cs="Arial"/>
        </w:rPr>
        <w:t>říloh</w:t>
      </w:r>
      <w:r w:rsidR="00C05632" w:rsidRPr="001E3CA8">
        <w:rPr>
          <w:rFonts w:ascii="Arial Narrow" w:hAnsi="Arial Narrow" w:cs="Arial"/>
        </w:rPr>
        <w:t>a</w:t>
      </w:r>
      <w:r w:rsidR="005415D9" w:rsidRPr="001E3CA8">
        <w:rPr>
          <w:rFonts w:ascii="Arial Narrow" w:hAnsi="Arial Narrow" w:cs="Arial"/>
        </w:rPr>
        <w:t xml:space="preserve"> č. 1</w:t>
      </w:r>
      <w:r w:rsidRPr="001E3CA8">
        <w:rPr>
          <w:rFonts w:ascii="Arial Narrow" w:hAnsi="Arial Narrow" w:cs="Arial"/>
        </w:rPr>
        <w:t xml:space="preserve"> – </w:t>
      </w:r>
      <w:r w:rsidR="00131F22">
        <w:rPr>
          <w:rFonts w:ascii="Arial Narrow" w:hAnsi="Arial Narrow" w:cs="Arial"/>
        </w:rPr>
        <w:t>Technická specifikace</w:t>
      </w:r>
    </w:p>
    <w:p w14:paraId="04354BE9" w14:textId="7670D953" w:rsidR="00D6216C" w:rsidRPr="001E3CA8" w:rsidRDefault="00D6216C" w:rsidP="00684050">
      <w:pPr>
        <w:pStyle w:val="Odstavecseseznamem"/>
        <w:widowControl w:val="0"/>
        <w:adjustRightInd w:val="0"/>
        <w:ind w:left="567"/>
        <w:jc w:val="both"/>
        <w:textAlignment w:val="baseline"/>
        <w:outlineLvl w:val="0"/>
        <w:rPr>
          <w:rFonts w:ascii="Arial Narrow" w:hAnsi="Arial Narrow" w:cs="Arial"/>
        </w:rPr>
      </w:pPr>
      <w:r>
        <w:rPr>
          <w:rFonts w:ascii="Arial Narrow" w:hAnsi="Arial Narrow" w:cs="Arial"/>
        </w:rPr>
        <w:t xml:space="preserve">Příloha č. 2 – Cenová </w:t>
      </w:r>
      <w:r w:rsidR="00D43930">
        <w:rPr>
          <w:rFonts w:ascii="Arial Narrow" w:hAnsi="Arial Narrow" w:cs="Arial"/>
        </w:rPr>
        <w:t>nabídka</w:t>
      </w:r>
    </w:p>
    <w:p w14:paraId="2574B41A" w14:textId="77777777" w:rsidR="00BF2A73" w:rsidRPr="00BF2A73" w:rsidRDefault="00BF2A73" w:rsidP="00BF2A73">
      <w:pPr>
        <w:rPr>
          <w:rFonts w:ascii="Arial Narrow" w:hAnsi="Arial Narrow" w:cs="Arial"/>
          <w:color w:val="FF0000"/>
          <w:sz w:val="22"/>
          <w:szCs w:val="22"/>
        </w:rPr>
      </w:pPr>
    </w:p>
    <w:p w14:paraId="0291D5FE" w14:textId="01AEC588" w:rsidR="00FB1496" w:rsidRPr="00A8761F" w:rsidRDefault="00FB1496" w:rsidP="00ED1CF4">
      <w:pPr>
        <w:pStyle w:val="NormlnIMP2"/>
        <w:ind w:left="24" w:firstLine="543"/>
        <w:rPr>
          <w:rFonts w:ascii="Arial Narrow" w:hAnsi="Arial Narrow"/>
          <w:sz w:val="22"/>
          <w:szCs w:val="22"/>
        </w:rPr>
      </w:pPr>
      <w:r w:rsidRPr="00A8761F">
        <w:rPr>
          <w:rFonts w:ascii="Arial Narrow" w:hAnsi="Arial Narrow"/>
          <w:sz w:val="22"/>
          <w:szCs w:val="22"/>
        </w:rPr>
        <w:t>V Kroměříži, dne:</w:t>
      </w:r>
      <w:r w:rsidRPr="00A8761F">
        <w:rPr>
          <w:rFonts w:ascii="Arial Narrow" w:hAnsi="Arial Narrow"/>
          <w:sz w:val="22"/>
          <w:szCs w:val="22"/>
        </w:rPr>
        <w:tab/>
      </w:r>
      <w:r w:rsidRPr="00A8761F">
        <w:rPr>
          <w:rFonts w:ascii="Arial Narrow" w:hAnsi="Arial Narrow"/>
          <w:sz w:val="22"/>
          <w:szCs w:val="22"/>
        </w:rPr>
        <w:tab/>
      </w:r>
      <w:r w:rsidRPr="00A8761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D1CF4">
        <w:rPr>
          <w:rFonts w:ascii="Arial Narrow" w:hAnsi="Arial Narrow"/>
          <w:sz w:val="22"/>
          <w:szCs w:val="22"/>
        </w:rPr>
        <w:tab/>
      </w:r>
      <w:r w:rsidRPr="00A8761F">
        <w:rPr>
          <w:rFonts w:ascii="Arial Narrow" w:hAnsi="Arial Narrow"/>
          <w:sz w:val="22"/>
          <w:szCs w:val="22"/>
        </w:rPr>
        <w:t>V</w:t>
      </w:r>
      <w:r w:rsidR="00BA61CE">
        <w:rPr>
          <w:rFonts w:ascii="Arial Narrow" w:hAnsi="Arial Narrow"/>
          <w:sz w:val="22"/>
          <w:szCs w:val="22"/>
        </w:rPr>
        <w:t>(</w:t>
      </w:r>
      <w:r w:rsidRPr="00A8761F">
        <w:rPr>
          <w:rFonts w:ascii="Arial Narrow" w:hAnsi="Arial Narrow"/>
          <w:sz w:val="22"/>
          <w:szCs w:val="22"/>
        </w:rPr>
        <w:t>e</w:t>
      </w:r>
      <w:r w:rsidR="00BA61CE">
        <w:rPr>
          <w:rFonts w:ascii="Arial Narrow" w:hAnsi="Arial Narrow"/>
          <w:sz w:val="22"/>
          <w:szCs w:val="22"/>
        </w:rPr>
        <w:t>)</w:t>
      </w:r>
      <w:r w:rsidRPr="00A8761F">
        <w:rPr>
          <w:rFonts w:ascii="Arial Narrow" w:hAnsi="Arial Narrow"/>
          <w:sz w:val="22"/>
          <w:szCs w:val="22"/>
        </w:rPr>
        <w:t xml:space="preserve"> </w:t>
      </w:r>
      <w:r w:rsidRPr="00A8761F">
        <w:rPr>
          <w:rFonts w:ascii="Arial Narrow" w:hAnsi="Arial Narrow"/>
          <w:color w:val="000000"/>
          <w:sz w:val="22"/>
          <w:szCs w:val="22"/>
          <w:highlight w:val="yellow"/>
        </w:rPr>
        <w:t>[bude doplněno]</w:t>
      </w:r>
      <w:r>
        <w:rPr>
          <w:rFonts w:ascii="Arial Narrow" w:hAnsi="Arial Narrow"/>
          <w:color w:val="000000"/>
          <w:sz w:val="22"/>
          <w:szCs w:val="22"/>
        </w:rPr>
        <w:t xml:space="preserve"> </w:t>
      </w:r>
      <w:r w:rsidRPr="00A8761F">
        <w:rPr>
          <w:rFonts w:ascii="Arial Narrow" w:hAnsi="Arial Narrow"/>
          <w:sz w:val="22"/>
          <w:szCs w:val="22"/>
        </w:rPr>
        <w:t>dne:</w:t>
      </w:r>
    </w:p>
    <w:p w14:paraId="2FCB1BE9" w14:textId="77777777" w:rsidR="00FB1496" w:rsidRPr="00A8761F" w:rsidRDefault="00FB1496" w:rsidP="00FB1496">
      <w:pPr>
        <w:pStyle w:val="NormlnIMP2"/>
        <w:rPr>
          <w:rFonts w:ascii="Arial Narrow" w:hAnsi="Arial Narrow"/>
          <w:sz w:val="22"/>
          <w:szCs w:val="22"/>
        </w:rPr>
      </w:pPr>
    </w:p>
    <w:p w14:paraId="1DFA7AB0" w14:textId="5D501082" w:rsidR="00FB1496" w:rsidRPr="00A8761F" w:rsidRDefault="00FB1496" w:rsidP="00ED1CF4">
      <w:pPr>
        <w:pStyle w:val="NormlnIMP2"/>
        <w:ind w:left="312" w:firstLine="255"/>
        <w:rPr>
          <w:rFonts w:ascii="Arial Narrow" w:hAnsi="Arial Narrow"/>
          <w:sz w:val="22"/>
          <w:szCs w:val="22"/>
        </w:rPr>
      </w:pPr>
      <w:r w:rsidRPr="00A8761F">
        <w:rPr>
          <w:rFonts w:ascii="Arial Narrow" w:hAnsi="Arial Narrow"/>
          <w:sz w:val="22"/>
          <w:szCs w:val="22"/>
        </w:rPr>
        <w:t>za Objednatele:</w:t>
      </w:r>
      <w:r w:rsidRPr="00A8761F">
        <w:rPr>
          <w:rFonts w:ascii="Arial Narrow" w:hAnsi="Arial Narrow"/>
          <w:sz w:val="22"/>
          <w:szCs w:val="22"/>
        </w:rPr>
        <w:tab/>
      </w:r>
      <w:r w:rsidRPr="00A8761F">
        <w:rPr>
          <w:rFonts w:ascii="Arial Narrow" w:hAnsi="Arial Narrow"/>
          <w:sz w:val="22"/>
          <w:szCs w:val="22"/>
        </w:rPr>
        <w:tab/>
      </w:r>
      <w:r w:rsidRPr="00A8761F">
        <w:rPr>
          <w:rFonts w:ascii="Arial Narrow" w:hAnsi="Arial Narrow"/>
          <w:sz w:val="22"/>
          <w:szCs w:val="22"/>
        </w:rPr>
        <w:tab/>
      </w:r>
      <w:r w:rsidRPr="00A8761F">
        <w:rPr>
          <w:rFonts w:ascii="Arial Narrow" w:hAnsi="Arial Narrow"/>
          <w:sz w:val="22"/>
          <w:szCs w:val="22"/>
        </w:rPr>
        <w:tab/>
      </w:r>
      <w:r w:rsidRPr="00A8761F">
        <w:rPr>
          <w:rFonts w:ascii="Arial Narrow" w:hAnsi="Arial Narrow"/>
          <w:sz w:val="22"/>
          <w:szCs w:val="22"/>
        </w:rPr>
        <w:tab/>
      </w:r>
      <w:r>
        <w:rPr>
          <w:rFonts w:ascii="Arial Narrow" w:hAnsi="Arial Narrow"/>
          <w:sz w:val="22"/>
          <w:szCs w:val="22"/>
        </w:rPr>
        <w:tab/>
      </w:r>
      <w:r w:rsidR="00ED1CF4">
        <w:rPr>
          <w:rFonts w:ascii="Arial Narrow" w:hAnsi="Arial Narrow"/>
          <w:sz w:val="22"/>
          <w:szCs w:val="22"/>
        </w:rPr>
        <w:tab/>
      </w:r>
      <w:r w:rsidRPr="00A8761F">
        <w:rPr>
          <w:rFonts w:ascii="Arial Narrow" w:hAnsi="Arial Narrow"/>
          <w:sz w:val="22"/>
          <w:szCs w:val="22"/>
        </w:rPr>
        <w:t xml:space="preserve">za </w:t>
      </w:r>
      <w:r>
        <w:rPr>
          <w:rFonts w:ascii="Arial Narrow" w:hAnsi="Arial Narrow"/>
          <w:sz w:val="22"/>
          <w:szCs w:val="22"/>
        </w:rPr>
        <w:t>Dodavatele</w:t>
      </w:r>
      <w:r w:rsidRPr="00A8761F">
        <w:rPr>
          <w:rFonts w:ascii="Arial Narrow" w:hAnsi="Arial Narrow"/>
          <w:sz w:val="22"/>
          <w:szCs w:val="22"/>
        </w:rPr>
        <w:t>:</w:t>
      </w:r>
    </w:p>
    <w:p w14:paraId="2D416F88" w14:textId="77777777" w:rsidR="00FB1496" w:rsidRPr="00A8761F" w:rsidRDefault="00FB1496" w:rsidP="00FB1496">
      <w:pPr>
        <w:pStyle w:val="NormlnIMP2"/>
        <w:ind w:left="312" w:hanging="312"/>
        <w:rPr>
          <w:rFonts w:ascii="Arial Narrow" w:hAnsi="Arial Narrow"/>
          <w:b/>
          <w:sz w:val="22"/>
          <w:szCs w:val="22"/>
        </w:rPr>
      </w:pPr>
    </w:p>
    <w:p w14:paraId="670A28D9" w14:textId="77777777" w:rsidR="00362162" w:rsidRDefault="00362162" w:rsidP="00684050">
      <w:pPr>
        <w:pStyle w:val="NormlnIMP2"/>
        <w:rPr>
          <w:rFonts w:ascii="Arial Narrow" w:hAnsi="Arial Narrow"/>
          <w:b/>
          <w:sz w:val="22"/>
          <w:szCs w:val="22"/>
        </w:rPr>
      </w:pPr>
    </w:p>
    <w:p w14:paraId="77416721" w14:textId="77777777" w:rsidR="00F45630" w:rsidRPr="00A8761F" w:rsidRDefault="00F45630" w:rsidP="00684050">
      <w:pPr>
        <w:pStyle w:val="NormlnIMP2"/>
        <w:rPr>
          <w:rFonts w:ascii="Arial Narrow" w:hAnsi="Arial Narrow"/>
          <w:b/>
          <w:sz w:val="22"/>
          <w:szCs w:val="22"/>
        </w:rPr>
      </w:pPr>
    </w:p>
    <w:p w14:paraId="1B4B520C" w14:textId="547760FF" w:rsidR="00FB1496" w:rsidRPr="00823C5F" w:rsidRDefault="00ED1CF4" w:rsidP="00ED1CF4">
      <w:pPr>
        <w:spacing w:line="276" w:lineRule="auto"/>
        <w:ind w:firstLine="567"/>
        <w:rPr>
          <w:rFonts w:ascii="Arial Narrow" w:hAnsi="Arial Narrow"/>
          <w:sz w:val="22"/>
          <w:szCs w:val="22"/>
          <w:u w:val="single"/>
        </w:rPr>
      </w:pPr>
      <w:r>
        <w:rPr>
          <w:rFonts w:ascii="Arial Narrow" w:hAnsi="Arial Narrow"/>
          <w:sz w:val="22"/>
          <w:szCs w:val="22"/>
          <w:u w:val="single"/>
        </w:rPr>
        <w:tab/>
      </w:r>
      <w:r>
        <w:rPr>
          <w:rFonts w:ascii="Arial Narrow" w:hAnsi="Arial Narrow"/>
          <w:sz w:val="22"/>
          <w:szCs w:val="22"/>
          <w:u w:val="single"/>
        </w:rPr>
        <w:tab/>
      </w:r>
      <w:r w:rsidR="00FB1496">
        <w:rPr>
          <w:rFonts w:ascii="Arial Narrow" w:hAnsi="Arial Narrow"/>
          <w:sz w:val="22"/>
          <w:szCs w:val="22"/>
          <w:u w:val="single"/>
        </w:rPr>
        <w:tab/>
      </w:r>
      <w:r>
        <w:rPr>
          <w:rFonts w:ascii="Arial Narrow" w:hAnsi="Arial Narrow"/>
          <w:sz w:val="22"/>
          <w:szCs w:val="22"/>
          <w:u w:val="single"/>
        </w:rPr>
        <w:tab/>
      </w:r>
      <w:r w:rsidR="00FB1496">
        <w:rPr>
          <w:rFonts w:ascii="Arial Narrow" w:hAnsi="Arial Narrow"/>
          <w:sz w:val="22"/>
          <w:szCs w:val="22"/>
        </w:rPr>
        <w:tab/>
      </w:r>
      <w:r w:rsidR="00FB1496">
        <w:rPr>
          <w:rFonts w:ascii="Arial Narrow" w:hAnsi="Arial Narrow"/>
          <w:sz w:val="22"/>
          <w:szCs w:val="22"/>
        </w:rPr>
        <w:tab/>
      </w:r>
      <w:r w:rsidR="00FB1496">
        <w:rPr>
          <w:rFonts w:ascii="Arial Narrow" w:hAnsi="Arial Narrow"/>
          <w:sz w:val="22"/>
          <w:szCs w:val="22"/>
        </w:rPr>
        <w:tab/>
      </w:r>
      <w:r w:rsidR="00FB1496">
        <w:rPr>
          <w:rFonts w:ascii="Arial Narrow" w:hAnsi="Arial Narrow"/>
          <w:sz w:val="22"/>
          <w:szCs w:val="22"/>
        </w:rPr>
        <w:tab/>
      </w:r>
      <w:r>
        <w:rPr>
          <w:rFonts w:ascii="Arial Narrow" w:hAnsi="Arial Narrow"/>
          <w:sz w:val="22"/>
          <w:szCs w:val="22"/>
        </w:rPr>
        <w:tab/>
      </w:r>
      <w:r w:rsidR="00FB1496">
        <w:rPr>
          <w:rFonts w:ascii="Arial Narrow" w:hAnsi="Arial Narrow"/>
          <w:sz w:val="22"/>
          <w:szCs w:val="22"/>
          <w:u w:val="single"/>
        </w:rPr>
        <w:tab/>
      </w:r>
      <w:r w:rsidR="00FB1496">
        <w:rPr>
          <w:rFonts w:ascii="Arial Narrow" w:hAnsi="Arial Narrow"/>
          <w:sz w:val="22"/>
          <w:szCs w:val="22"/>
          <w:u w:val="single"/>
        </w:rPr>
        <w:tab/>
      </w:r>
      <w:r w:rsidR="00FB1496">
        <w:rPr>
          <w:rFonts w:ascii="Arial Narrow" w:hAnsi="Arial Narrow"/>
          <w:sz w:val="22"/>
          <w:szCs w:val="22"/>
          <w:u w:val="single"/>
        </w:rPr>
        <w:tab/>
      </w:r>
    </w:p>
    <w:p w14:paraId="3397530D" w14:textId="136BFF97" w:rsidR="00FB1496" w:rsidRPr="00A8761F" w:rsidRDefault="00FB1496" w:rsidP="00ED1CF4">
      <w:pPr>
        <w:spacing w:line="276" w:lineRule="auto"/>
        <w:ind w:firstLine="567"/>
        <w:rPr>
          <w:rFonts w:ascii="Arial Narrow" w:hAnsi="Arial Narrow"/>
          <w:sz w:val="22"/>
          <w:szCs w:val="22"/>
        </w:rPr>
      </w:pPr>
      <w:r>
        <w:rPr>
          <w:rFonts w:ascii="Arial Narrow" w:hAnsi="Arial Narrow"/>
          <w:sz w:val="22"/>
          <w:szCs w:val="22"/>
        </w:rPr>
        <w:t>Mgr. Tomáš Opatrný</w:t>
      </w:r>
      <w:r w:rsidRPr="00A8761F">
        <w:rPr>
          <w:rFonts w:ascii="Arial Narrow" w:hAnsi="Arial Narrow"/>
          <w:sz w:val="22"/>
          <w:szCs w:val="22"/>
        </w:rPr>
        <w:tab/>
      </w:r>
      <w:r w:rsidRPr="00A8761F">
        <w:rPr>
          <w:rFonts w:ascii="Arial Narrow" w:hAnsi="Arial Narrow"/>
          <w:sz w:val="22"/>
          <w:szCs w:val="22"/>
        </w:rPr>
        <w:tab/>
      </w:r>
      <w:r w:rsidRPr="00A8761F">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D1CF4">
        <w:rPr>
          <w:rFonts w:ascii="Arial Narrow" w:hAnsi="Arial Narrow"/>
          <w:sz w:val="22"/>
          <w:szCs w:val="22"/>
        </w:rPr>
        <w:tab/>
      </w:r>
      <w:r w:rsidRPr="00A8761F">
        <w:rPr>
          <w:rFonts w:ascii="Arial Narrow" w:hAnsi="Arial Narrow"/>
          <w:color w:val="000000"/>
          <w:sz w:val="22"/>
          <w:szCs w:val="22"/>
          <w:highlight w:val="yellow"/>
        </w:rPr>
        <w:t>[bude doplněno]</w:t>
      </w:r>
    </w:p>
    <w:p w14:paraId="02FFBC89" w14:textId="31390352" w:rsidR="0087644B" w:rsidRPr="00684050" w:rsidRDefault="00FB1496" w:rsidP="00ED1CF4">
      <w:pPr>
        <w:spacing w:line="276" w:lineRule="auto"/>
        <w:ind w:firstLine="567"/>
        <w:rPr>
          <w:rFonts w:ascii="Arial Narrow" w:hAnsi="Arial Narrow"/>
          <w:sz w:val="22"/>
          <w:szCs w:val="22"/>
        </w:rPr>
      </w:pPr>
      <w:r w:rsidRPr="00A8761F">
        <w:rPr>
          <w:rFonts w:ascii="Arial Narrow" w:hAnsi="Arial Narrow"/>
          <w:sz w:val="22"/>
          <w:szCs w:val="22"/>
        </w:rPr>
        <w:t>předseda představenstva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D1CF4">
        <w:rPr>
          <w:rFonts w:ascii="Arial Narrow" w:hAnsi="Arial Narrow"/>
          <w:sz w:val="22"/>
          <w:szCs w:val="22"/>
        </w:rPr>
        <w:tab/>
      </w:r>
      <w:r w:rsidRPr="00A8761F">
        <w:rPr>
          <w:rFonts w:ascii="Arial Narrow" w:hAnsi="Arial Narrow"/>
          <w:color w:val="000000"/>
          <w:sz w:val="22"/>
          <w:szCs w:val="22"/>
          <w:highlight w:val="yellow"/>
        </w:rPr>
        <w:t>[bude doplněno]</w:t>
      </w:r>
    </w:p>
    <w:sectPr w:rsidR="0087644B" w:rsidRPr="00684050" w:rsidSect="008F6565">
      <w:headerReference w:type="default" r:id="rId11"/>
      <w:footerReference w:type="even" r:id="rId12"/>
      <w:footerReference w:type="default" r:id="rId13"/>
      <w:pgSz w:w="12240" w:h="15840"/>
      <w:pgMar w:top="993" w:right="1608"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0E382" w14:textId="77777777" w:rsidR="0019134B" w:rsidRDefault="0019134B">
      <w:r>
        <w:separator/>
      </w:r>
    </w:p>
  </w:endnote>
  <w:endnote w:type="continuationSeparator" w:id="0">
    <w:p w14:paraId="6F5DC897" w14:textId="77777777" w:rsidR="0019134B" w:rsidRDefault="0019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8D5C" w14:textId="77777777" w:rsidR="007A4E68" w:rsidRDefault="007A4E6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22C0E76" w14:textId="77777777" w:rsidR="007A4E68" w:rsidRDefault="007A4E6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18"/>
      </w:rPr>
      <w:id w:val="223037815"/>
      <w:docPartObj>
        <w:docPartGallery w:val="Page Numbers (Bottom of Page)"/>
        <w:docPartUnique/>
      </w:docPartObj>
    </w:sdtPr>
    <w:sdtContent>
      <w:sdt>
        <w:sdtPr>
          <w:rPr>
            <w:rFonts w:ascii="Arial Narrow" w:hAnsi="Arial Narrow"/>
            <w:sz w:val="22"/>
            <w:szCs w:val="18"/>
          </w:rPr>
          <w:id w:val="1728636285"/>
          <w:docPartObj>
            <w:docPartGallery w:val="Page Numbers (Top of Page)"/>
            <w:docPartUnique/>
          </w:docPartObj>
        </w:sdtPr>
        <w:sdtContent>
          <w:p w14:paraId="39E20FD4" w14:textId="6BCDA3F6" w:rsidR="007A4E68" w:rsidRPr="00F4475D" w:rsidRDefault="00F4475D" w:rsidP="00F4475D">
            <w:pPr>
              <w:pStyle w:val="Zpat"/>
              <w:jc w:val="center"/>
              <w:rPr>
                <w:rFonts w:ascii="Arial Narrow" w:hAnsi="Arial Narrow"/>
                <w:sz w:val="22"/>
                <w:szCs w:val="18"/>
              </w:rPr>
            </w:pPr>
            <w:r w:rsidRPr="00F4475D">
              <w:rPr>
                <w:rFonts w:ascii="Arial Narrow" w:hAnsi="Arial Narrow"/>
                <w:sz w:val="22"/>
                <w:szCs w:val="18"/>
              </w:rPr>
              <w:t xml:space="preserve">Stránka </w:t>
            </w:r>
            <w:r w:rsidRPr="00F4475D">
              <w:rPr>
                <w:rFonts w:ascii="Arial Narrow" w:hAnsi="Arial Narrow"/>
                <w:b/>
                <w:bCs/>
                <w:sz w:val="22"/>
                <w:szCs w:val="22"/>
              </w:rPr>
              <w:fldChar w:fldCharType="begin"/>
            </w:r>
            <w:r w:rsidRPr="00F4475D">
              <w:rPr>
                <w:rFonts w:ascii="Arial Narrow" w:hAnsi="Arial Narrow"/>
                <w:b/>
                <w:bCs/>
                <w:sz w:val="22"/>
                <w:szCs w:val="18"/>
              </w:rPr>
              <w:instrText>PAGE</w:instrText>
            </w:r>
            <w:r w:rsidRPr="00F4475D">
              <w:rPr>
                <w:rFonts w:ascii="Arial Narrow" w:hAnsi="Arial Narrow"/>
                <w:b/>
                <w:bCs/>
                <w:sz w:val="22"/>
                <w:szCs w:val="22"/>
              </w:rPr>
              <w:fldChar w:fldCharType="separate"/>
            </w:r>
            <w:r w:rsidRPr="00F4475D">
              <w:rPr>
                <w:rFonts w:ascii="Arial Narrow" w:hAnsi="Arial Narrow"/>
                <w:b/>
                <w:bCs/>
                <w:sz w:val="22"/>
                <w:szCs w:val="18"/>
              </w:rPr>
              <w:t>2</w:t>
            </w:r>
            <w:r w:rsidRPr="00F4475D">
              <w:rPr>
                <w:rFonts w:ascii="Arial Narrow" w:hAnsi="Arial Narrow"/>
                <w:b/>
                <w:bCs/>
                <w:sz w:val="22"/>
                <w:szCs w:val="22"/>
              </w:rPr>
              <w:fldChar w:fldCharType="end"/>
            </w:r>
            <w:r w:rsidRPr="00F4475D">
              <w:rPr>
                <w:rFonts w:ascii="Arial Narrow" w:hAnsi="Arial Narrow"/>
                <w:sz w:val="22"/>
                <w:szCs w:val="18"/>
              </w:rPr>
              <w:t xml:space="preserve"> z </w:t>
            </w:r>
            <w:r w:rsidRPr="00F4475D">
              <w:rPr>
                <w:rFonts w:ascii="Arial Narrow" w:hAnsi="Arial Narrow"/>
                <w:b/>
                <w:bCs/>
                <w:sz w:val="22"/>
                <w:szCs w:val="22"/>
              </w:rPr>
              <w:fldChar w:fldCharType="begin"/>
            </w:r>
            <w:r w:rsidRPr="00F4475D">
              <w:rPr>
                <w:rFonts w:ascii="Arial Narrow" w:hAnsi="Arial Narrow"/>
                <w:b/>
                <w:bCs/>
                <w:sz w:val="22"/>
                <w:szCs w:val="18"/>
              </w:rPr>
              <w:instrText>NUMPAGES</w:instrText>
            </w:r>
            <w:r w:rsidRPr="00F4475D">
              <w:rPr>
                <w:rFonts w:ascii="Arial Narrow" w:hAnsi="Arial Narrow"/>
                <w:b/>
                <w:bCs/>
                <w:sz w:val="22"/>
                <w:szCs w:val="22"/>
              </w:rPr>
              <w:fldChar w:fldCharType="separate"/>
            </w:r>
            <w:r w:rsidRPr="00F4475D">
              <w:rPr>
                <w:rFonts w:ascii="Arial Narrow" w:hAnsi="Arial Narrow"/>
                <w:b/>
                <w:bCs/>
                <w:sz w:val="22"/>
                <w:szCs w:val="18"/>
              </w:rPr>
              <w:t>2</w:t>
            </w:r>
            <w:r w:rsidRPr="00F4475D">
              <w:rPr>
                <w:rFonts w:ascii="Arial Narrow" w:hAnsi="Arial Narrow"/>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EF061" w14:textId="77777777" w:rsidR="0019134B" w:rsidRDefault="0019134B">
      <w:r>
        <w:separator/>
      </w:r>
    </w:p>
  </w:footnote>
  <w:footnote w:type="continuationSeparator" w:id="0">
    <w:p w14:paraId="3727F282" w14:textId="77777777" w:rsidR="0019134B" w:rsidRDefault="00191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005B" w14:textId="6D65F407" w:rsidR="007A4E68" w:rsidRDefault="007A4E68" w:rsidP="00772BB9">
    <w:pPr>
      <w:pStyle w:val="Zhlav"/>
      <w:tabs>
        <w:tab w:val="clear" w:pos="4536"/>
      </w:tabs>
    </w:pPr>
    <w:r>
      <w:tab/>
    </w:r>
  </w:p>
  <w:p w14:paraId="0192C60F" w14:textId="77777777" w:rsidR="007A4E68" w:rsidRDefault="007A4E68" w:rsidP="00772BB9">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lowerLetter"/>
      <w:suff w:val="nothing"/>
      <w:lvlText w:val="%1)"/>
      <w:lvlJc w:val="left"/>
      <w:pPr>
        <w:tabs>
          <w:tab w:val="num" w:pos="0"/>
        </w:tabs>
        <w:ind w:left="0" w:firstLine="0"/>
      </w:pPr>
    </w:lvl>
  </w:abstractNum>
  <w:abstractNum w:abstractNumId="2" w15:restartNumberingAfterBreak="0">
    <w:nsid w:val="00000007"/>
    <w:multiLevelType w:val="singleLevel"/>
    <w:tmpl w:val="00000007"/>
    <w:name w:val="WW8Num4"/>
    <w:lvl w:ilvl="0">
      <w:start w:val="1"/>
      <w:numFmt w:val="bullet"/>
      <w:suff w:val="nothing"/>
      <w:lvlText w:val=""/>
      <w:lvlJc w:val="left"/>
      <w:pPr>
        <w:tabs>
          <w:tab w:val="num" w:pos="0"/>
        </w:tabs>
        <w:ind w:left="0" w:firstLine="0"/>
      </w:pPr>
      <w:rPr>
        <w:rFonts w:ascii="Symbol" w:hAnsi="Symbol"/>
        <w:sz w:val="20"/>
      </w:rPr>
    </w:lvl>
  </w:abstractNum>
  <w:abstractNum w:abstractNumId="3"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4"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5" w15:restartNumberingAfterBreak="0">
    <w:nsid w:val="0000000B"/>
    <w:multiLevelType w:val="singleLevel"/>
    <w:tmpl w:val="0000000B"/>
    <w:name w:val="WW8Num10"/>
    <w:lvl w:ilvl="0">
      <w:start w:val="1"/>
      <w:numFmt w:val="lowerLetter"/>
      <w:lvlText w:val="%1)"/>
      <w:lvlJc w:val="left"/>
      <w:pPr>
        <w:tabs>
          <w:tab w:val="num" w:pos="2136"/>
        </w:tabs>
        <w:ind w:left="2136" w:hanging="360"/>
      </w:pPr>
    </w:lvl>
  </w:abstractNum>
  <w:abstractNum w:abstractNumId="6" w15:restartNumberingAfterBreak="0">
    <w:nsid w:val="17071D22"/>
    <w:multiLevelType w:val="hybridMultilevel"/>
    <w:tmpl w:val="79A0779C"/>
    <w:lvl w:ilvl="0" w:tplc="9FA62DB8">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67B1B18"/>
    <w:multiLevelType w:val="multilevel"/>
    <w:tmpl w:val="DF3A3FD4"/>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FD546F1"/>
    <w:multiLevelType w:val="multilevel"/>
    <w:tmpl w:val="8FC0529C"/>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ascii="Arial Narrow" w:hAnsi="Arial Narrow" w:hint="default"/>
        <w:b w:val="0"/>
        <w:sz w:val="22"/>
        <w:szCs w:val="22"/>
      </w:rPr>
    </w:lvl>
    <w:lvl w:ilvl="2">
      <w:start w:val="1"/>
      <w:numFmt w:val="decimal"/>
      <w:lvlText w:val="%1.%2.%3."/>
      <w:lvlJc w:val="left"/>
      <w:pPr>
        <w:ind w:left="1224" w:hanging="504"/>
      </w:pPr>
      <w:rPr>
        <w:rFonts w:hint="default"/>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5E6963"/>
    <w:multiLevelType w:val="hybridMultilevel"/>
    <w:tmpl w:val="B6EE5BF2"/>
    <w:lvl w:ilvl="0" w:tplc="6DD6322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71731C42"/>
    <w:multiLevelType w:val="hybridMultilevel"/>
    <w:tmpl w:val="A86CA95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261471B"/>
    <w:multiLevelType w:val="multilevel"/>
    <w:tmpl w:val="5BB4892C"/>
    <w:lvl w:ilvl="0">
      <w:start w:val="1"/>
      <w:numFmt w:val="bullet"/>
      <w:pStyle w:val="Obsah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E70351"/>
    <w:multiLevelType w:val="hybridMultilevel"/>
    <w:tmpl w:val="DCCC28E6"/>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num w:numId="1" w16cid:durableId="574821927">
    <w:abstractNumId w:val="7"/>
  </w:num>
  <w:num w:numId="2" w16cid:durableId="511266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6028130">
    <w:abstractNumId w:val="13"/>
  </w:num>
  <w:num w:numId="4" w16cid:durableId="876235639">
    <w:abstractNumId w:val="10"/>
  </w:num>
  <w:num w:numId="5" w16cid:durableId="1182283654">
    <w:abstractNumId w:val="9"/>
  </w:num>
  <w:num w:numId="6" w16cid:durableId="959725029">
    <w:abstractNumId w:val="6"/>
  </w:num>
  <w:num w:numId="7" w16cid:durableId="2125541818">
    <w:abstractNumId w:val="14"/>
  </w:num>
  <w:num w:numId="8" w16cid:durableId="1302542754">
    <w:abstractNumId w:val="11"/>
  </w:num>
  <w:num w:numId="9" w16cid:durableId="5792182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5A"/>
    <w:rsid w:val="00000BFA"/>
    <w:rsid w:val="00001B24"/>
    <w:rsid w:val="00006373"/>
    <w:rsid w:val="0000731C"/>
    <w:rsid w:val="00010381"/>
    <w:rsid w:val="00012382"/>
    <w:rsid w:val="000146F7"/>
    <w:rsid w:val="00015424"/>
    <w:rsid w:val="00015FF2"/>
    <w:rsid w:val="000160A0"/>
    <w:rsid w:val="00026502"/>
    <w:rsid w:val="000301AA"/>
    <w:rsid w:val="00031329"/>
    <w:rsid w:val="000326E7"/>
    <w:rsid w:val="0003429C"/>
    <w:rsid w:val="00034F40"/>
    <w:rsid w:val="00036661"/>
    <w:rsid w:val="00036D21"/>
    <w:rsid w:val="000421EF"/>
    <w:rsid w:val="00045BCE"/>
    <w:rsid w:val="000462E8"/>
    <w:rsid w:val="000500E5"/>
    <w:rsid w:val="00054086"/>
    <w:rsid w:val="00054F42"/>
    <w:rsid w:val="000557AF"/>
    <w:rsid w:val="00055F7A"/>
    <w:rsid w:val="000563FA"/>
    <w:rsid w:val="00057060"/>
    <w:rsid w:val="00061920"/>
    <w:rsid w:val="00061962"/>
    <w:rsid w:val="000622BA"/>
    <w:rsid w:val="00062EC8"/>
    <w:rsid w:val="000676D9"/>
    <w:rsid w:val="00067A3B"/>
    <w:rsid w:val="000708A0"/>
    <w:rsid w:val="00081385"/>
    <w:rsid w:val="00081439"/>
    <w:rsid w:val="000838E0"/>
    <w:rsid w:val="00084E17"/>
    <w:rsid w:val="00092349"/>
    <w:rsid w:val="00092E9F"/>
    <w:rsid w:val="00093668"/>
    <w:rsid w:val="00093B16"/>
    <w:rsid w:val="000947B1"/>
    <w:rsid w:val="000A0DFF"/>
    <w:rsid w:val="000A1AE1"/>
    <w:rsid w:val="000A1DB5"/>
    <w:rsid w:val="000B252E"/>
    <w:rsid w:val="000B2B16"/>
    <w:rsid w:val="000B4A39"/>
    <w:rsid w:val="000B6370"/>
    <w:rsid w:val="000B67E4"/>
    <w:rsid w:val="000B68FB"/>
    <w:rsid w:val="000C079F"/>
    <w:rsid w:val="000C0C16"/>
    <w:rsid w:val="000C1C69"/>
    <w:rsid w:val="000C1DF9"/>
    <w:rsid w:val="000C33BC"/>
    <w:rsid w:val="000C349B"/>
    <w:rsid w:val="000C3DFA"/>
    <w:rsid w:val="000C4BF1"/>
    <w:rsid w:val="000D158E"/>
    <w:rsid w:val="000D25B9"/>
    <w:rsid w:val="000D5134"/>
    <w:rsid w:val="000D6E41"/>
    <w:rsid w:val="000D79C2"/>
    <w:rsid w:val="000D7E8B"/>
    <w:rsid w:val="000E1E3F"/>
    <w:rsid w:val="000E31EB"/>
    <w:rsid w:val="000E32FA"/>
    <w:rsid w:val="000E3AEB"/>
    <w:rsid w:val="000E4214"/>
    <w:rsid w:val="000F016F"/>
    <w:rsid w:val="000F0C25"/>
    <w:rsid w:val="000F2D76"/>
    <w:rsid w:val="000F2EED"/>
    <w:rsid w:val="000F53ED"/>
    <w:rsid w:val="00100337"/>
    <w:rsid w:val="001012F0"/>
    <w:rsid w:val="001019B2"/>
    <w:rsid w:val="00103614"/>
    <w:rsid w:val="00103F80"/>
    <w:rsid w:val="00105502"/>
    <w:rsid w:val="0010693D"/>
    <w:rsid w:val="00106960"/>
    <w:rsid w:val="001069C5"/>
    <w:rsid w:val="00106B48"/>
    <w:rsid w:val="00106BFA"/>
    <w:rsid w:val="00110EAE"/>
    <w:rsid w:val="00111CF6"/>
    <w:rsid w:val="00113325"/>
    <w:rsid w:val="001235FB"/>
    <w:rsid w:val="00124798"/>
    <w:rsid w:val="00130192"/>
    <w:rsid w:val="00130210"/>
    <w:rsid w:val="00131E90"/>
    <w:rsid w:val="00131F22"/>
    <w:rsid w:val="001320C4"/>
    <w:rsid w:val="00133478"/>
    <w:rsid w:val="00140435"/>
    <w:rsid w:val="00140951"/>
    <w:rsid w:val="00140FFA"/>
    <w:rsid w:val="0014630A"/>
    <w:rsid w:val="00150CEF"/>
    <w:rsid w:val="00155844"/>
    <w:rsid w:val="00160BA9"/>
    <w:rsid w:val="001612CC"/>
    <w:rsid w:val="001618EC"/>
    <w:rsid w:val="00162EBF"/>
    <w:rsid w:val="00163F72"/>
    <w:rsid w:val="00166D0B"/>
    <w:rsid w:val="001701BE"/>
    <w:rsid w:val="0017029B"/>
    <w:rsid w:val="00173B7C"/>
    <w:rsid w:val="0018172F"/>
    <w:rsid w:val="00181F8D"/>
    <w:rsid w:val="00182D14"/>
    <w:rsid w:val="0018486A"/>
    <w:rsid w:val="00185D3C"/>
    <w:rsid w:val="0019021B"/>
    <w:rsid w:val="0019134B"/>
    <w:rsid w:val="001935CB"/>
    <w:rsid w:val="0019545A"/>
    <w:rsid w:val="001A0CCE"/>
    <w:rsid w:val="001A1F5E"/>
    <w:rsid w:val="001A28FC"/>
    <w:rsid w:val="001A4F38"/>
    <w:rsid w:val="001A5B5B"/>
    <w:rsid w:val="001A65B7"/>
    <w:rsid w:val="001A684A"/>
    <w:rsid w:val="001A79C1"/>
    <w:rsid w:val="001A7BB7"/>
    <w:rsid w:val="001B1106"/>
    <w:rsid w:val="001B35B4"/>
    <w:rsid w:val="001B4541"/>
    <w:rsid w:val="001B5203"/>
    <w:rsid w:val="001B5C18"/>
    <w:rsid w:val="001C2772"/>
    <w:rsid w:val="001C2F4A"/>
    <w:rsid w:val="001C4034"/>
    <w:rsid w:val="001C4115"/>
    <w:rsid w:val="001C4D87"/>
    <w:rsid w:val="001C5A56"/>
    <w:rsid w:val="001C6FBB"/>
    <w:rsid w:val="001C73EF"/>
    <w:rsid w:val="001C7627"/>
    <w:rsid w:val="001E16C8"/>
    <w:rsid w:val="001E3CA8"/>
    <w:rsid w:val="001E46EE"/>
    <w:rsid w:val="001E5CF1"/>
    <w:rsid w:val="001E79F9"/>
    <w:rsid w:val="001F0354"/>
    <w:rsid w:val="001F36AB"/>
    <w:rsid w:val="001F43BE"/>
    <w:rsid w:val="001F495B"/>
    <w:rsid w:val="001F49DF"/>
    <w:rsid w:val="001F4C33"/>
    <w:rsid w:val="001F580A"/>
    <w:rsid w:val="001F5F89"/>
    <w:rsid w:val="001F6573"/>
    <w:rsid w:val="001F784E"/>
    <w:rsid w:val="001F7A6C"/>
    <w:rsid w:val="001F7C71"/>
    <w:rsid w:val="00204BD7"/>
    <w:rsid w:val="00207084"/>
    <w:rsid w:val="002129EA"/>
    <w:rsid w:val="0021383F"/>
    <w:rsid w:val="00213D7D"/>
    <w:rsid w:val="00214E39"/>
    <w:rsid w:val="00217FE3"/>
    <w:rsid w:val="002275D8"/>
    <w:rsid w:val="00230850"/>
    <w:rsid w:val="0023129B"/>
    <w:rsid w:val="00232DBC"/>
    <w:rsid w:val="00235B99"/>
    <w:rsid w:val="002378BB"/>
    <w:rsid w:val="00237A22"/>
    <w:rsid w:val="00247854"/>
    <w:rsid w:val="00250EC6"/>
    <w:rsid w:val="002524F1"/>
    <w:rsid w:val="00253199"/>
    <w:rsid w:val="00253492"/>
    <w:rsid w:val="00253DC7"/>
    <w:rsid w:val="00254BA6"/>
    <w:rsid w:val="00255909"/>
    <w:rsid w:val="0025624D"/>
    <w:rsid w:val="00256ABD"/>
    <w:rsid w:val="0026252C"/>
    <w:rsid w:val="002626C4"/>
    <w:rsid w:val="00264336"/>
    <w:rsid w:val="00267319"/>
    <w:rsid w:val="00271220"/>
    <w:rsid w:val="00271632"/>
    <w:rsid w:val="002716A0"/>
    <w:rsid w:val="00273FB1"/>
    <w:rsid w:val="00277275"/>
    <w:rsid w:val="00281812"/>
    <w:rsid w:val="00281B64"/>
    <w:rsid w:val="00283951"/>
    <w:rsid w:val="0028758E"/>
    <w:rsid w:val="00287BFA"/>
    <w:rsid w:val="00293B5B"/>
    <w:rsid w:val="00296A62"/>
    <w:rsid w:val="002A0DD4"/>
    <w:rsid w:val="002A0E2C"/>
    <w:rsid w:val="002A1416"/>
    <w:rsid w:val="002A2E6C"/>
    <w:rsid w:val="002A4BD1"/>
    <w:rsid w:val="002A5B2C"/>
    <w:rsid w:val="002A638D"/>
    <w:rsid w:val="002A6B1B"/>
    <w:rsid w:val="002A7806"/>
    <w:rsid w:val="002B0D04"/>
    <w:rsid w:val="002B1930"/>
    <w:rsid w:val="002B224C"/>
    <w:rsid w:val="002B343C"/>
    <w:rsid w:val="002B42ED"/>
    <w:rsid w:val="002B4753"/>
    <w:rsid w:val="002C2445"/>
    <w:rsid w:val="002C3CA1"/>
    <w:rsid w:val="002C4F1D"/>
    <w:rsid w:val="002C662A"/>
    <w:rsid w:val="002D6A8C"/>
    <w:rsid w:val="002D7B81"/>
    <w:rsid w:val="002E1EB0"/>
    <w:rsid w:val="002E7260"/>
    <w:rsid w:val="002E79F3"/>
    <w:rsid w:val="002E7D03"/>
    <w:rsid w:val="002F093D"/>
    <w:rsid w:val="002F2A15"/>
    <w:rsid w:val="002F2E35"/>
    <w:rsid w:val="00300780"/>
    <w:rsid w:val="003007E3"/>
    <w:rsid w:val="0030158E"/>
    <w:rsid w:val="003032F2"/>
    <w:rsid w:val="00303818"/>
    <w:rsid w:val="00305BA9"/>
    <w:rsid w:val="00306BA1"/>
    <w:rsid w:val="003072E5"/>
    <w:rsid w:val="00310333"/>
    <w:rsid w:val="00311F56"/>
    <w:rsid w:val="00312783"/>
    <w:rsid w:val="00312A2B"/>
    <w:rsid w:val="00312CAC"/>
    <w:rsid w:val="00313051"/>
    <w:rsid w:val="00317D46"/>
    <w:rsid w:val="003209A9"/>
    <w:rsid w:val="00327811"/>
    <w:rsid w:val="003310BE"/>
    <w:rsid w:val="003343FC"/>
    <w:rsid w:val="003353E3"/>
    <w:rsid w:val="00335446"/>
    <w:rsid w:val="003356A7"/>
    <w:rsid w:val="00336549"/>
    <w:rsid w:val="00336FFC"/>
    <w:rsid w:val="003403FE"/>
    <w:rsid w:val="00340F1F"/>
    <w:rsid w:val="00342F10"/>
    <w:rsid w:val="00344F6C"/>
    <w:rsid w:val="003450B6"/>
    <w:rsid w:val="003454C0"/>
    <w:rsid w:val="003457A8"/>
    <w:rsid w:val="003503BE"/>
    <w:rsid w:val="00355BEB"/>
    <w:rsid w:val="00355EF2"/>
    <w:rsid w:val="00360935"/>
    <w:rsid w:val="00362162"/>
    <w:rsid w:val="00362C94"/>
    <w:rsid w:val="00363026"/>
    <w:rsid w:val="00363896"/>
    <w:rsid w:val="00363B4C"/>
    <w:rsid w:val="003666D0"/>
    <w:rsid w:val="00367D52"/>
    <w:rsid w:val="003714E5"/>
    <w:rsid w:val="00376C1E"/>
    <w:rsid w:val="00377C8C"/>
    <w:rsid w:val="00380A39"/>
    <w:rsid w:val="00381C4A"/>
    <w:rsid w:val="0038535C"/>
    <w:rsid w:val="003863A8"/>
    <w:rsid w:val="003868E1"/>
    <w:rsid w:val="00391DF8"/>
    <w:rsid w:val="0039395A"/>
    <w:rsid w:val="0039634F"/>
    <w:rsid w:val="003967C1"/>
    <w:rsid w:val="00396D75"/>
    <w:rsid w:val="003976DD"/>
    <w:rsid w:val="003A0C20"/>
    <w:rsid w:val="003B0A7E"/>
    <w:rsid w:val="003B2258"/>
    <w:rsid w:val="003B2D46"/>
    <w:rsid w:val="003B305A"/>
    <w:rsid w:val="003B31ED"/>
    <w:rsid w:val="003B52F0"/>
    <w:rsid w:val="003B584D"/>
    <w:rsid w:val="003B73FC"/>
    <w:rsid w:val="003B7422"/>
    <w:rsid w:val="003B7FE2"/>
    <w:rsid w:val="003C15B4"/>
    <w:rsid w:val="003C5A35"/>
    <w:rsid w:val="003D2A90"/>
    <w:rsid w:val="003D2C6B"/>
    <w:rsid w:val="003D2DE4"/>
    <w:rsid w:val="003D4111"/>
    <w:rsid w:val="003D4E27"/>
    <w:rsid w:val="003D584B"/>
    <w:rsid w:val="003D66D4"/>
    <w:rsid w:val="003D711C"/>
    <w:rsid w:val="003E03F5"/>
    <w:rsid w:val="003E3D70"/>
    <w:rsid w:val="003F4407"/>
    <w:rsid w:val="003F6AF4"/>
    <w:rsid w:val="003F7F7E"/>
    <w:rsid w:val="004003A2"/>
    <w:rsid w:val="00401CC5"/>
    <w:rsid w:val="00402577"/>
    <w:rsid w:val="00403974"/>
    <w:rsid w:val="00405426"/>
    <w:rsid w:val="00405892"/>
    <w:rsid w:val="00406A3A"/>
    <w:rsid w:val="004102FD"/>
    <w:rsid w:val="00413AA4"/>
    <w:rsid w:val="0041478C"/>
    <w:rsid w:val="00415BFD"/>
    <w:rsid w:val="004165CD"/>
    <w:rsid w:val="00417CB5"/>
    <w:rsid w:val="00417F31"/>
    <w:rsid w:val="004213E2"/>
    <w:rsid w:val="00424517"/>
    <w:rsid w:val="00430AF3"/>
    <w:rsid w:val="00431268"/>
    <w:rsid w:val="00431F4F"/>
    <w:rsid w:val="00432D2D"/>
    <w:rsid w:val="004331DA"/>
    <w:rsid w:val="00434EFC"/>
    <w:rsid w:val="00437DF5"/>
    <w:rsid w:val="00437F45"/>
    <w:rsid w:val="004405A9"/>
    <w:rsid w:val="004407EA"/>
    <w:rsid w:val="00441AC0"/>
    <w:rsid w:val="00443F8F"/>
    <w:rsid w:val="004454AF"/>
    <w:rsid w:val="00452350"/>
    <w:rsid w:val="004523E5"/>
    <w:rsid w:val="00452CAF"/>
    <w:rsid w:val="00453EDE"/>
    <w:rsid w:val="00457CA9"/>
    <w:rsid w:val="00457E87"/>
    <w:rsid w:val="00460F47"/>
    <w:rsid w:val="004632C3"/>
    <w:rsid w:val="0046674A"/>
    <w:rsid w:val="00466AE8"/>
    <w:rsid w:val="00470542"/>
    <w:rsid w:val="00472D4B"/>
    <w:rsid w:val="004757DA"/>
    <w:rsid w:val="0048259A"/>
    <w:rsid w:val="004826F8"/>
    <w:rsid w:val="00483209"/>
    <w:rsid w:val="00484403"/>
    <w:rsid w:val="004844AE"/>
    <w:rsid w:val="0048515B"/>
    <w:rsid w:val="00486D1D"/>
    <w:rsid w:val="00487530"/>
    <w:rsid w:val="00487945"/>
    <w:rsid w:val="00494BD2"/>
    <w:rsid w:val="00496424"/>
    <w:rsid w:val="004975C8"/>
    <w:rsid w:val="004A02EE"/>
    <w:rsid w:val="004A27CF"/>
    <w:rsid w:val="004A2960"/>
    <w:rsid w:val="004A332F"/>
    <w:rsid w:val="004A420B"/>
    <w:rsid w:val="004A456A"/>
    <w:rsid w:val="004A544C"/>
    <w:rsid w:val="004A6AED"/>
    <w:rsid w:val="004A799B"/>
    <w:rsid w:val="004B1C29"/>
    <w:rsid w:val="004B675B"/>
    <w:rsid w:val="004B7305"/>
    <w:rsid w:val="004C1C36"/>
    <w:rsid w:val="004C1C73"/>
    <w:rsid w:val="004C1CDF"/>
    <w:rsid w:val="004C4EA4"/>
    <w:rsid w:val="004C6786"/>
    <w:rsid w:val="004D5757"/>
    <w:rsid w:val="004D58C2"/>
    <w:rsid w:val="004D5D21"/>
    <w:rsid w:val="004E1117"/>
    <w:rsid w:val="004E3F27"/>
    <w:rsid w:val="004E636A"/>
    <w:rsid w:val="004E7F52"/>
    <w:rsid w:val="004F31A0"/>
    <w:rsid w:val="004F419F"/>
    <w:rsid w:val="004F5236"/>
    <w:rsid w:val="004F7EC6"/>
    <w:rsid w:val="005073A4"/>
    <w:rsid w:val="00510133"/>
    <w:rsid w:val="005125E8"/>
    <w:rsid w:val="005129A1"/>
    <w:rsid w:val="005162BF"/>
    <w:rsid w:val="00517866"/>
    <w:rsid w:val="00520BF9"/>
    <w:rsid w:val="00521FD4"/>
    <w:rsid w:val="00523B93"/>
    <w:rsid w:val="00531118"/>
    <w:rsid w:val="0053140B"/>
    <w:rsid w:val="00536388"/>
    <w:rsid w:val="00537B8E"/>
    <w:rsid w:val="005415D9"/>
    <w:rsid w:val="00541685"/>
    <w:rsid w:val="00541FA1"/>
    <w:rsid w:val="0054439C"/>
    <w:rsid w:val="005467B6"/>
    <w:rsid w:val="0054695C"/>
    <w:rsid w:val="005472EC"/>
    <w:rsid w:val="00550A10"/>
    <w:rsid w:val="00554E53"/>
    <w:rsid w:val="00555987"/>
    <w:rsid w:val="00556D75"/>
    <w:rsid w:val="00560B78"/>
    <w:rsid w:val="00561C6D"/>
    <w:rsid w:val="0056370A"/>
    <w:rsid w:val="00563E7F"/>
    <w:rsid w:val="00565A37"/>
    <w:rsid w:val="00565EFC"/>
    <w:rsid w:val="005723A7"/>
    <w:rsid w:val="005730B7"/>
    <w:rsid w:val="005749B0"/>
    <w:rsid w:val="00577504"/>
    <w:rsid w:val="00582135"/>
    <w:rsid w:val="00582259"/>
    <w:rsid w:val="0058261F"/>
    <w:rsid w:val="005835F3"/>
    <w:rsid w:val="005865F0"/>
    <w:rsid w:val="005901AF"/>
    <w:rsid w:val="00591024"/>
    <w:rsid w:val="005921EC"/>
    <w:rsid w:val="00592620"/>
    <w:rsid w:val="00593087"/>
    <w:rsid w:val="00595FD3"/>
    <w:rsid w:val="0059631E"/>
    <w:rsid w:val="00596B46"/>
    <w:rsid w:val="005971DC"/>
    <w:rsid w:val="005A0E8C"/>
    <w:rsid w:val="005A1592"/>
    <w:rsid w:val="005A3A2F"/>
    <w:rsid w:val="005A57FB"/>
    <w:rsid w:val="005A6FBE"/>
    <w:rsid w:val="005A7394"/>
    <w:rsid w:val="005B14AA"/>
    <w:rsid w:val="005B2320"/>
    <w:rsid w:val="005B3F58"/>
    <w:rsid w:val="005B50E1"/>
    <w:rsid w:val="005B6466"/>
    <w:rsid w:val="005B7133"/>
    <w:rsid w:val="005C171D"/>
    <w:rsid w:val="005C2D1E"/>
    <w:rsid w:val="005C30FF"/>
    <w:rsid w:val="005C57A9"/>
    <w:rsid w:val="005C7603"/>
    <w:rsid w:val="005D0458"/>
    <w:rsid w:val="005D1E89"/>
    <w:rsid w:val="005D493F"/>
    <w:rsid w:val="005D50B6"/>
    <w:rsid w:val="005D5221"/>
    <w:rsid w:val="005E02AF"/>
    <w:rsid w:val="005E3851"/>
    <w:rsid w:val="005F14EF"/>
    <w:rsid w:val="005F2CF5"/>
    <w:rsid w:val="005F4CB9"/>
    <w:rsid w:val="005F6CED"/>
    <w:rsid w:val="005F712E"/>
    <w:rsid w:val="0060106C"/>
    <w:rsid w:val="006017E7"/>
    <w:rsid w:val="00606D50"/>
    <w:rsid w:val="00610262"/>
    <w:rsid w:val="006102CB"/>
    <w:rsid w:val="006138C4"/>
    <w:rsid w:val="006140DB"/>
    <w:rsid w:val="00617147"/>
    <w:rsid w:val="00617DFE"/>
    <w:rsid w:val="0062254C"/>
    <w:rsid w:val="00623A50"/>
    <w:rsid w:val="006264E5"/>
    <w:rsid w:val="006308D7"/>
    <w:rsid w:val="0063504E"/>
    <w:rsid w:val="00635448"/>
    <w:rsid w:val="00635E6D"/>
    <w:rsid w:val="006362EA"/>
    <w:rsid w:val="0064068D"/>
    <w:rsid w:val="00641692"/>
    <w:rsid w:val="00641B27"/>
    <w:rsid w:val="0064206C"/>
    <w:rsid w:val="006423A5"/>
    <w:rsid w:val="00644224"/>
    <w:rsid w:val="00646F2F"/>
    <w:rsid w:val="00650119"/>
    <w:rsid w:val="006538A5"/>
    <w:rsid w:val="0065511B"/>
    <w:rsid w:val="006554AA"/>
    <w:rsid w:val="006555D6"/>
    <w:rsid w:val="00657AC0"/>
    <w:rsid w:val="00657DAA"/>
    <w:rsid w:val="006629BE"/>
    <w:rsid w:val="00662C4F"/>
    <w:rsid w:val="00663D6B"/>
    <w:rsid w:val="006651DF"/>
    <w:rsid w:val="00665A95"/>
    <w:rsid w:val="00667E2C"/>
    <w:rsid w:val="00671FCB"/>
    <w:rsid w:val="00674E03"/>
    <w:rsid w:val="00676599"/>
    <w:rsid w:val="0067787C"/>
    <w:rsid w:val="00682F21"/>
    <w:rsid w:val="00683C2A"/>
    <w:rsid w:val="00684050"/>
    <w:rsid w:val="0068592F"/>
    <w:rsid w:val="00687488"/>
    <w:rsid w:val="00687CD1"/>
    <w:rsid w:val="00690240"/>
    <w:rsid w:val="00692CCD"/>
    <w:rsid w:val="00693430"/>
    <w:rsid w:val="006938D7"/>
    <w:rsid w:val="00694650"/>
    <w:rsid w:val="006959DD"/>
    <w:rsid w:val="00697828"/>
    <w:rsid w:val="006A150A"/>
    <w:rsid w:val="006A393A"/>
    <w:rsid w:val="006A3AD6"/>
    <w:rsid w:val="006A6C55"/>
    <w:rsid w:val="006A7145"/>
    <w:rsid w:val="006B0D80"/>
    <w:rsid w:val="006B12E8"/>
    <w:rsid w:val="006B3F9C"/>
    <w:rsid w:val="006B5C60"/>
    <w:rsid w:val="006B5D6E"/>
    <w:rsid w:val="006C0587"/>
    <w:rsid w:val="006C0B10"/>
    <w:rsid w:val="006C1506"/>
    <w:rsid w:val="006C1D52"/>
    <w:rsid w:val="006C31E9"/>
    <w:rsid w:val="006C3CA8"/>
    <w:rsid w:val="006C45A2"/>
    <w:rsid w:val="006C4EEE"/>
    <w:rsid w:val="006C5693"/>
    <w:rsid w:val="006C5966"/>
    <w:rsid w:val="006D06E1"/>
    <w:rsid w:val="006D0C28"/>
    <w:rsid w:val="006D3E85"/>
    <w:rsid w:val="006D46C9"/>
    <w:rsid w:val="006D526C"/>
    <w:rsid w:val="006D5A0F"/>
    <w:rsid w:val="006D5AA8"/>
    <w:rsid w:val="006E4E3B"/>
    <w:rsid w:val="006E5689"/>
    <w:rsid w:val="006E5CD5"/>
    <w:rsid w:val="006E7D93"/>
    <w:rsid w:val="006F0984"/>
    <w:rsid w:val="006F2BB5"/>
    <w:rsid w:val="006F45BD"/>
    <w:rsid w:val="006F48EA"/>
    <w:rsid w:val="006F5BE5"/>
    <w:rsid w:val="00700C11"/>
    <w:rsid w:val="007039F5"/>
    <w:rsid w:val="00703F99"/>
    <w:rsid w:val="007053DB"/>
    <w:rsid w:val="007060A5"/>
    <w:rsid w:val="007066BB"/>
    <w:rsid w:val="0070721A"/>
    <w:rsid w:val="00707C1A"/>
    <w:rsid w:val="0071093F"/>
    <w:rsid w:val="00712F7B"/>
    <w:rsid w:val="007157A1"/>
    <w:rsid w:val="00717889"/>
    <w:rsid w:val="00720F8D"/>
    <w:rsid w:val="00722990"/>
    <w:rsid w:val="0072753B"/>
    <w:rsid w:val="007308FE"/>
    <w:rsid w:val="007325F3"/>
    <w:rsid w:val="00732C96"/>
    <w:rsid w:val="0073305D"/>
    <w:rsid w:val="00733E7A"/>
    <w:rsid w:val="0073667C"/>
    <w:rsid w:val="00736DB4"/>
    <w:rsid w:val="00740468"/>
    <w:rsid w:val="00742178"/>
    <w:rsid w:val="007421BD"/>
    <w:rsid w:val="0074252E"/>
    <w:rsid w:val="0074266E"/>
    <w:rsid w:val="00743591"/>
    <w:rsid w:val="00743BE2"/>
    <w:rsid w:val="00745ED0"/>
    <w:rsid w:val="0074611D"/>
    <w:rsid w:val="007469B0"/>
    <w:rsid w:val="00746A21"/>
    <w:rsid w:val="00750F41"/>
    <w:rsid w:val="00754066"/>
    <w:rsid w:val="0075614D"/>
    <w:rsid w:val="00756694"/>
    <w:rsid w:val="007566E3"/>
    <w:rsid w:val="007569EE"/>
    <w:rsid w:val="00757F50"/>
    <w:rsid w:val="00762A8A"/>
    <w:rsid w:val="00763CB1"/>
    <w:rsid w:val="007648ED"/>
    <w:rsid w:val="00767FE7"/>
    <w:rsid w:val="00772BB9"/>
    <w:rsid w:val="0077534F"/>
    <w:rsid w:val="007758D5"/>
    <w:rsid w:val="007769F3"/>
    <w:rsid w:val="00777DE3"/>
    <w:rsid w:val="0078071E"/>
    <w:rsid w:val="007811CE"/>
    <w:rsid w:val="00781F70"/>
    <w:rsid w:val="00781F90"/>
    <w:rsid w:val="00783121"/>
    <w:rsid w:val="0078339A"/>
    <w:rsid w:val="00784D8D"/>
    <w:rsid w:val="0079184A"/>
    <w:rsid w:val="00793E97"/>
    <w:rsid w:val="00794E96"/>
    <w:rsid w:val="00795121"/>
    <w:rsid w:val="007A099A"/>
    <w:rsid w:val="007A2928"/>
    <w:rsid w:val="007A292A"/>
    <w:rsid w:val="007A2B5C"/>
    <w:rsid w:val="007A368A"/>
    <w:rsid w:val="007A4019"/>
    <w:rsid w:val="007A4E68"/>
    <w:rsid w:val="007B02D6"/>
    <w:rsid w:val="007B1A9A"/>
    <w:rsid w:val="007B202B"/>
    <w:rsid w:val="007B49EF"/>
    <w:rsid w:val="007B515E"/>
    <w:rsid w:val="007B5415"/>
    <w:rsid w:val="007C37B0"/>
    <w:rsid w:val="007C3A8D"/>
    <w:rsid w:val="007C4F30"/>
    <w:rsid w:val="007C51B6"/>
    <w:rsid w:val="007C54A8"/>
    <w:rsid w:val="007C6DF1"/>
    <w:rsid w:val="007C6E6F"/>
    <w:rsid w:val="007C785E"/>
    <w:rsid w:val="007D012A"/>
    <w:rsid w:val="007D0520"/>
    <w:rsid w:val="007D0646"/>
    <w:rsid w:val="007D23AA"/>
    <w:rsid w:val="007D651C"/>
    <w:rsid w:val="007D67C8"/>
    <w:rsid w:val="007D689D"/>
    <w:rsid w:val="007D70FC"/>
    <w:rsid w:val="007D7E0F"/>
    <w:rsid w:val="007D7E66"/>
    <w:rsid w:val="007E0E4C"/>
    <w:rsid w:val="007E4327"/>
    <w:rsid w:val="007E4DF0"/>
    <w:rsid w:val="007E5CF0"/>
    <w:rsid w:val="007E5D94"/>
    <w:rsid w:val="007E6E39"/>
    <w:rsid w:val="007E7207"/>
    <w:rsid w:val="007F14FF"/>
    <w:rsid w:val="007F30ED"/>
    <w:rsid w:val="007F7370"/>
    <w:rsid w:val="007F7ED9"/>
    <w:rsid w:val="0080062F"/>
    <w:rsid w:val="0080144B"/>
    <w:rsid w:val="0080194A"/>
    <w:rsid w:val="00801D3C"/>
    <w:rsid w:val="008032C9"/>
    <w:rsid w:val="00804437"/>
    <w:rsid w:val="00805E48"/>
    <w:rsid w:val="008062C0"/>
    <w:rsid w:val="00813F6B"/>
    <w:rsid w:val="00816B75"/>
    <w:rsid w:val="00816E9D"/>
    <w:rsid w:val="0081716E"/>
    <w:rsid w:val="008173F4"/>
    <w:rsid w:val="00820A59"/>
    <w:rsid w:val="00821240"/>
    <w:rsid w:val="008226F8"/>
    <w:rsid w:val="00822F02"/>
    <w:rsid w:val="00823AE0"/>
    <w:rsid w:val="008255AE"/>
    <w:rsid w:val="00825FFD"/>
    <w:rsid w:val="0083517C"/>
    <w:rsid w:val="008360AE"/>
    <w:rsid w:val="00841F91"/>
    <w:rsid w:val="008434E5"/>
    <w:rsid w:val="008439D4"/>
    <w:rsid w:val="008464CE"/>
    <w:rsid w:val="008475BE"/>
    <w:rsid w:val="00851A1D"/>
    <w:rsid w:val="0085589F"/>
    <w:rsid w:val="00856F26"/>
    <w:rsid w:val="00861465"/>
    <w:rsid w:val="00870389"/>
    <w:rsid w:val="00871F56"/>
    <w:rsid w:val="0087235B"/>
    <w:rsid w:val="00872AE5"/>
    <w:rsid w:val="00873834"/>
    <w:rsid w:val="00873D70"/>
    <w:rsid w:val="00875E2A"/>
    <w:rsid w:val="0087644B"/>
    <w:rsid w:val="00880E58"/>
    <w:rsid w:val="00883263"/>
    <w:rsid w:val="00886007"/>
    <w:rsid w:val="008927CE"/>
    <w:rsid w:val="00892ADC"/>
    <w:rsid w:val="00895503"/>
    <w:rsid w:val="00897B6C"/>
    <w:rsid w:val="008A0AE7"/>
    <w:rsid w:val="008A250C"/>
    <w:rsid w:val="008A31D7"/>
    <w:rsid w:val="008A3260"/>
    <w:rsid w:val="008A3B73"/>
    <w:rsid w:val="008A529B"/>
    <w:rsid w:val="008A70D7"/>
    <w:rsid w:val="008B15C0"/>
    <w:rsid w:val="008B4494"/>
    <w:rsid w:val="008B60F2"/>
    <w:rsid w:val="008B66B8"/>
    <w:rsid w:val="008C1180"/>
    <w:rsid w:val="008C1D9F"/>
    <w:rsid w:val="008C200D"/>
    <w:rsid w:val="008C399C"/>
    <w:rsid w:val="008C3C76"/>
    <w:rsid w:val="008C3C79"/>
    <w:rsid w:val="008C4D30"/>
    <w:rsid w:val="008C4FF4"/>
    <w:rsid w:val="008C799B"/>
    <w:rsid w:val="008C7B67"/>
    <w:rsid w:val="008D04D9"/>
    <w:rsid w:val="008D1F74"/>
    <w:rsid w:val="008D3C1C"/>
    <w:rsid w:val="008D4A43"/>
    <w:rsid w:val="008D4AF3"/>
    <w:rsid w:val="008D6CE6"/>
    <w:rsid w:val="008E1BF0"/>
    <w:rsid w:val="008E2AAA"/>
    <w:rsid w:val="008E36A6"/>
    <w:rsid w:val="008E3C33"/>
    <w:rsid w:val="008E411E"/>
    <w:rsid w:val="008E672A"/>
    <w:rsid w:val="008F2027"/>
    <w:rsid w:val="008F2711"/>
    <w:rsid w:val="008F271F"/>
    <w:rsid w:val="008F42B2"/>
    <w:rsid w:val="008F511D"/>
    <w:rsid w:val="008F6565"/>
    <w:rsid w:val="008F66FA"/>
    <w:rsid w:val="008F7756"/>
    <w:rsid w:val="009009DC"/>
    <w:rsid w:val="0090409F"/>
    <w:rsid w:val="00905FC4"/>
    <w:rsid w:val="00906493"/>
    <w:rsid w:val="00906523"/>
    <w:rsid w:val="00906DF9"/>
    <w:rsid w:val="0091086B"/>
    <w:rsid w:val="00910B1A"/>
    <w:rsid w:val="00911D1E"/>
    <w:rsid w:val="00912C12"/>
    <w:rsid w:val="0091447E"/>
    <w:rsid w:val="00915D21"/>
    <w:rsid w:val="00917B3C"/>
    <w:rsid w:val="009209DF"/>
    <w:rsid w:val="0093193B"/>
    <w:rsid w:val="00931D2D"/>
    <w:rsid w:val="00940231"/>
    <w:rsid w:val="0094305D"/>
    <w:rsid w:val="00943E6F"/>
    <w:rsid w:val="00944CD8"/>
    <w:rsid w:val="00945CCD"/>
    <w:rsid w:val="0094782E"/>
    <w:rsid w:val="0095089A"/>
    <w:rsid w:val="009514EC"/>
    <w:rsid w:val="00953110"/>
    <w:rsid w:val="00957E52"/>
    <w:rsid w:val="0096083C"/>
    <w:rsid w:val="009608B2"/>
    <w:rsid w:val="0096105B"/>
    <w:rsid w:val="00961D99"/>
    <w:rsid w:val="00962730"/>
    <w:rsid w:val="009645B1"/>
    <w:rsid w:val="00964639"/>
    <w:rsid w:val="00967A33"/>
    <w:rsid w:val="00970219"/>
    <w:rsid w:val="00970E07"/>
    <w:rsid w:val="009824F4"/>
    <w:rsid w:val="009869F7"/>
    <w:rsid w:val="00986A4C"/>
    <w:rsid w:val="00987272"/>
    <w:rsid w:val="00992A28"/>
    <w:rsid w:val="00994782"/>
    <w:rsid w:val="00995DD6"/>
    <w:rsid w:val="00996915"/>
    <w:rsid w:val="00996CB6"/>
    <w:rsid w:val="009A03DE"/>
    <w:rsid w:val="009A332D"/>
    <w:rsid w:val="009A3E86"/>
    <w:rsid w:val="009A401F"/>
    <w:rsid w:val="009A5ED0"/>
    <w:rsid w:val="009B01F3"/>
    <w:rsid w:val="009B2759"/>
    <w:rsid w:val="009B3C5B"/>
    <w:rsid w:val="009B5323"/>
    <w:rsid w:val="009B6E77"/>
    <w:rsid w:val="009C0093"/>
    <w:rsid w:val="009C0235"/>
    <w:rsid w:val="009C223F"/>
    <w:rsid w:val="009C2E4C"/>
    <w:rsid w:val="009C5792"/>
    <w:rsid w:val="009D0C63"/>
    <w:rsid w:val="009D105C"/>
    <w:rsid w:val="009D2271"/>
    <w:rsid w:val="009D46FE"/>
    <w:rsid w:val="009D571F"/>
    <w:rsid w:val="009D5EBB"/>
    <w:rsid w:val="009D7BEC"/>
    <w:rsid w:val="009E01CF"/>
    <w:rsid w:val="009E04C0"/>
    <w:rsid w:val="009E67D0"/>
    <w:rsid w:val="009E68EA"/>
    <w:rsid w:val="009F057D"/>
    <w:rsid w:val="00A01CDE"/>
    <w:rsid w:val="00A0283C"/>
    <w:rsid w:val="00A05B75"/>
    <w:rsid w:val="00A07CE1"/>
    <w:rsid w:val="00A10677"/>
    <w:rsid w:val="00A10AF0"/>
    <w:rsid w:val="00A127B0"/>
    <w:rsid w:val="00A13FDD"/>
    <w:rsid w:val="00A142BD"/>
    <w:rsid w:val="00A146D1"/>
    <w:rsid w:val="00A14C38"/>
    <w:rsid w:val="00A214B3"/>
    <w:rsid w:val="00A23BB6"/>
    <w:rsid w:val="00A23C9D"/>
    <w:rsid w:val="00A24C97"/>
    <w:rsid w:val="00A27D8B"/>
    <w:rsid w:val="00A30FD3"/>
    <w:rsid w:val="00A325B1"/>
    <w:rsid w:val="00A32C27"/>
    <w:rsid w:val="00A3365B"/>
    <w:rsid w:val="00A36DB4"/>
    <w:rsid w:val="00A404C5"/>
    <w:rsid w:val="00A404E2"/>
    <w:rsid w:val="00A407C4"/>
    <w:rsid w:val="00A40D70"/>
    <w:rsid w:val="00A43A71"/>
    <w:rsid w:val="00A4414B"/>
    <w:rsid w:val="00A446AE"/>
    <w:rsid w:val="00A475C4"/>
    <w:rsid w:val="00A50B60"/>
    <w:rsid w:val="00A51973"/>
    <w:rsid w:val="00A5258E"/>
    <w:rsid w:val="00A53D3D"/>
    <w:rsid w:val="00A54DAB"/>
    <w:rsid w:val="00A56FC1"/>
    <w:rsid w:val="00A57397"/>
    <w:rsid w:val="00A602AA"/>
    <w:rsid w:val="00A6236B"/>
    <w:rsid w:val="00A62843"/>
    <w:rsid w:val="00A637B5"/>
    <w:rsid w:val="00A6554A"/>
    <w:rsid w:val="00A666E4"/>
    <w:rsid w:val="00A67C8B"/>
    <w:rsid w:val="00A72DCB"/>
    <w:rsid w:val="00A743FD"/>
    <w:rsid w:val="00A7508B"/>
    <w:rsid w:val="00A7645D"/>
    <w:rsid w:val="00A766C6"/>
    <w:rsid w:val="00A779C4"/>
    <w:rsid w:val="00A810D4"/>
    <w:rsid w:val="00A87654"/>
    <w:rsid w:val="00A87A43"/>
    <w:rsid w:val="00A90F71"/>
    <w:rsid w:val="00A93776"/>
    <w:rsid w:val="00A940C5"/>
    <w:rsid w:val="00A94FF3"/>
    <w:rsid w:val="00A966B5"/>
    <w:rsid w:val="00A96EA4"/>
    <w:rsid w:val="00A973AC"/>
    <w:rsid w:val="00AA2BFA"/>
    <w:rsid w:val="00AA2DFA"/>
    <w:rsid w:val="00AB0F35"/>
    <w:rsid w:val="00AB2185"/>
    <w:rsid w:val="00AB258E"/>
    <w:rsid w:val="00AB33A1"/>
    <w:rsid w:val="00AB33BA"/>
    <w:rsid w:val="00AC1168"/>
    <w:rsid w:val="00AC13BB"/>
    <w:rsid w:val="00AC2C01"/>
    <w:rsid w:val="00AC5E24"/>
    <w:rsid w:val="00AC64AA"/>
    <w:rsid w:val="00AC7E1F"/>
    <w:rsid w:val="00AD111E"/>
    <w:rsid w:val="00AD11E0"/>
    <w:rsid w:val="00AD169C"/>
    <w:rsid w:val="00AD49E7"/>
    <w:rsid w:val="00AD5319"/>
    <w:rsid w:val="00AD68FA"/>
    <w:rsid w:val="00AE0425"/>
    <w:rsid w:val="00AE1290"/>
    <w:rsid w:val="00AE2190"/>
    <w:rsid w:val="00AE6A51"/>
    <w:rsid w:val="00AF0558"/>
    <w:rsid w:val="00AF2AEB"/>
    <w:rsid w:val="00AF4DD9"/>
    <w:rsid w:val="00AF54AB"/>
    <w:rsid w:val="00AF6D13"/>
    <w:rsid w:val="00B00F19"/>
    <w:rsid w:val="00B02085"/>
    <w:rsid w:val="00B02B21"/>
    <w:rsid w:val="00B0368C"/>
    <w:rsid w:val="00B05D85"/>
    <w:rsid w:val="00B06CE5"/>
    <w:rsid w:val="00B070CE"/>
    <w:rsid w:val="00B1372E"/>
    <w:rsid w:val="00B1434E"/>
    <w:rsid w:val="00B15947"/>
    <w:rsid w:val="00B16907"/>
    <w:rsid w:val="00B201C4"/>
    <w:rsid w:val="00B2160A"/>
    <w:rsid w:val="00B23362"/>
    <w:rsid w:val="00B257D4"/>
    <w:rsid w:val="00B25E20"/>
    <w:rsid w:val="00B26932"/>
    <w:rsid w:val="00B26B84"/>
    <w:rsid w:val="00B3101E"/>
    <w:rsid w:val="00B31893"/>
    <w:rsid w:val="00B3489C"/>
    <w:rsid w:val="00B35027"/>
    <w:rsid w:val="00B356E5"/>
    <w:rsid w:val="00B4203E"/>
    <w:rsid w:val="00B42415"/>
    <w:rsid w:val="00B4290F"/>
    <w:rsid w:val="00B43B74"/>
    <w:rsid w:val="00B464B3"/>
    <w:rsid w:val="00B5271B"/>
    <w:rsid w:val="00B52F3B"/>
    <w:rsid w:val="00B56F0B"/>
    <w:rsid w:val="00B57AB2"/>
    <w:rsid w:val="00B64C90"/>
    <w:rsid w:val="00B65A67"/>
    <w:rsid w:val="00B67827"/>
    <w:rsid w:val="00B70DCF"/>
    <w:rsid w:val="00B73521"/>
    <w:rsid w:val="00B73F7E"/>
    <w:rsid w:val="00B74C30"/>
    <w:rsid w:val="00B773D7"/>
    <w:rsid w:val="00B8362F"/>
    <w:rsid w:val="00B86908"/>
    <w:rsid w:val="00B901F2"/>
    <w:rsid w:val="00B91DF5"/>
    <w:rsid w:val="00B94545"/>
    <w:rsid w:val="00B95E7B"/>
    <w:rsid w:val="00B96711"/>
    <w:rsid w:val="00B9717F"/>
    <w:rsid w:val="00B97EDB"/>
    <w:rsid w:val="00BA0478"/>
    <w:rsid w:val="00BA0610"/>
    <w:rsid w:val="00BA2B49"/>
    <w:rsid w:val="00BA449F"/>
    <w:rsid w:val="00BA5AE7"/>
    <w:rsid w:val="00BA61CE"/>
    <w:rsid w:val="00BB14B4"/>
    <w:rsid w:val="00BB2307"/>
    <w:rsid w:val="00BB2D25"/>
    <w:rsid w:val="00BB34C1"/>
    <w:rsid w:val="00BB4DB4"/>
    <w:rsid w:val="00BB678C"/>
    <w:rsid w:val="00BC0224"/>
    <w:rsid w:val="00BC239E"/>
    <w:rsid w:val="00BC35F7"/>
    <w:rsid w:val="00BC7705"/>
    <w:rsid w:val="00BD1D90"/>
    <w:rsid w:val="00BD70AE"/>
    <w:rsid w:val="00BD772F"/>
    <w:rsid w:val="00BD7C4D"/>
    <w:rsid w:val="00BE2895"/>
    <w:rsid w:val="00BE4E9A"/>
    <w:rsid w:val="00BE60BC"/>
    <w:rsid w:val="00BE68CE"/>
    <w:rsid w:val="00BF07F2"/>
    <w:rsid w:val="00BF1616"/>
    <w:rsid w:val="00BF2A73"/>
    <w:rsid w:val="00BF4DEF"/>
    <w:rsid w:val="00C001F0"/>
    <w:rsid w:val="00C00835"/>
    <w:rsid w:val="00C02A09"/>
    <w:rsid w:val="00C040AF"/>
    <w:rsid w:val="00C05632"/>
    <w:rsid w:val="00C05837"/>
    <w:rsid w:val="00C115E4"/>
    <w:rsid w:val="00C11B93"/>
    <w:rsid w:val="00C13600"/>
    <w:rsid w:val="00C1585E"/>
    <w:rsid w:val="00C1652E"/>
    <w:rsid w:val="00C17F02"/>
    <w:rsid w:val="00C21777"/>
    <w:rsid w:val="00C21F8A"/>
    <w:rsid w:val="00C238EF"/>
    <w:rsid w:val="00C2426E"/>
    <w:rsid w:val="00C261F7"/>
    <w:rsid w:val="00C3086F"/>
    <w:rsid w:val="00C31B58"/>
    <w:rsid w:val="00C31CBA"/>
    <w:rsid w:val="00C31E6D"/>
    <w:rsid w:val="00C32B9F"/>
    <w:rsid w:val="00C346A2"/>
    <w:rsid w:val="00C35632"/>
    <w:rsid w:val="00C36AA5"/>
    <w:rsid w:val="00C375FC"/>
    <w:rsid w:val="00C40F7F"/>
    <w:rsid w:val="00C42A00"/>
    <w:rsid w:val="00C433B6"/>
    <w:rsid w:val="00C5223A"/>
    <w:rsid w:val="00C52540"/>
    <w:rsid w:val="00C52A10"/>
    <w:rsid w:val="00C57638"/>
    <w:rsid w:val="00C602A5"/>
    <w:rsid w:val="00C63DF7"/>
    <w:rsid w:val="00C64836"/>
    <w:rsid w:val="00C674CD"/>
    <w:rsid w:val="00C716DD"/>
    <w:rsid w:val="00C71E46"/>
    <w:rsid w:val="00C72F54"/>
    <w:rsid w:val="00C74F86"/>
    <w:rsid w:val="00C755F0"/>
    <w:rsid w:val="00C75A44"/>
    <w:rsid w:val="00C7615F"/>
    <w:rsid w:val="00C80331"/>
    <w:rsid w:val="00C8038F"/>
    <w:rsid w:val="00C82C62"/>
    <w:rsid w:val="00C840DF"/>
    <w:rsid w:val="00C876D9"/>
    <w:rsid w:val="00C90DEE"/>
    <w:rsid w:val="00C91283"/>
    <w:rsid w:val="00C94378"/>
    <w:rsid w:val="00C95E16"/>
    <w:rsid w:val="00C9717C"/>
    <w:rsid w:val="00CA4175"/>
    <w:rsid w:val="00CA4DB7"/>
    <w:rsid w:val="00CA5838"/>
    <w:rsid w:val="00CA6B6A"/>
    <w:rsid w:val="00CA7655"/>
    <w:rsid w:val="00CB2858"/>
    <w:rsid w:val="00CB2967"/>
    <w:rsid w:val="00CB2E7D"/>
    <w:rsid w:val="00CB357B"/>
    <w:rsid w:val="00CB3EF6"/>
    <w:rsid w:val="00CB43C2"/>
    <w:rsid w:val="00CC03FE"/>
    <w:rsid w:val="00CC146E"/>
    <w:rsid w:val="00CC1D10"/>
    <w:rsid w:val="00CC38C9"/>
    <w:rsid w:val="00CC39EC"/>
    <w:rsid w:val="00CC4A61"/>
    <w:rsid w:val="00CC55E0"/>
    <w:rsid w:val="00CC7F61"/>
    <w:rsid w:val="00CD112F"/>
    <w:rsid w:val="00CD1ABB"/>
    <w:rsid w:val="00CD24A7"/>
    <w:rsid w:val="00CD281E"/>
    <w:rsid w:val="00CD2DF0"/>
    <w:rsid w:val="00CD37DE"/>
    <w:rsid w:val="00CD45F8"/>
    <w:rsid w:val="00CD4889"/>
    <w:rsid w:val="00CD5043"/>
    <w:rsid w:val="00CD539B"/>
    <w:rsid w:val="00CD721B"/>
    <w:rsid w:val="00CD7945"/>
    <w:rsid w:val="00CE16D8"/>
    <w:rsid w:val="00CE1A1E"/>
    <w:rsid w:val="00CE1AD7"/>
    <w:rsid w:val="00CE471D"/>
    <w:rsid w:val="00CE5707"/>
    <w:rsid w:val="00CE6493"/>
    <w:rsid w:val="00CE74C9"/>
    <w:rsid w:val="00CE7D19"/>
    <w:rsid w:val="00CF28BD"/>
    <w:rsid w:val="00CF29E8"/>
    <w:rsid w:val="00CF2E34"/>
    <w:rsid w:val="00CF3021"/>
    <w:rsid w:val="00CF5948"/>
    <w:rsid w:val="00D016F2"/>
    <w:rsid w:val="00D023BB"/>
    <w:rsid w:val="00D1248F"/>
    <w:rsid w:val="00D133D3"/>
    <w:rsid w:val="00D16446"/>
    <w:rsid w:val="00D17FB5"/>
    <w:rsid w:val="00D23068"/>
    <w:rsid w:val="00D26D26"/>
    <w:rsid w:val="00D27460"/>
    <w:rsid w:val="00D30B94"/>
    <w:rsid w:val="00D30C7E"/>
    <w:rsid w:val="00D37CFA"/>
    <w:rsid w:val="00D37F36"/>
    <w:rsid w:val="00D40AB9"/>
    <w:rsid w:val="00D43930"/>
    <w:rsid w:val="00D44B8A"/>
    <w:rsid w:val="00D44CB4"/>
    <w:rsid w:val="00D44D69"/>
    <w:rsid w:val="00D476DB"/>
    <w:rsid w:val="00D50DF9"/>
    <w:rsid w:val="00D567F4"/>
    <w:rsid w:val="00D57941"/>
    <w:rsid w:val="00D57AB0"/>
    <w:rsid w:val="00D6216C"/>
    <w:rsid w:val="00D6244F"/>
    <w:rsid w:val="00D62B20"/>
    <w:rsid w:val="00D63642"/>
    <w:rsid w:val="00D64B7D"/>
    <w:rsid w:val="00D65F22"/>
    <w:rsid w:val="00D663B9"/>
    <w:rsid w:val="00D721D1"/>
    <w:rsid w:val="00D73433"/>
    <w:rsid w:val="00D75D69"/>
    <w:rsid w:val="00D76287"/>
    <w:rsid w:val="00D774D6"/>
    <w:rsid w:val="00D8107C"/>
    <w:rsid w:val="00D819D1"/>
    <w:rsid w:val="00D81C8C"/>
    <w:rsid w:val="00D837FF"/>
    <w:rsid w:val="00D8536F"/>
    <w:rsid w:val="00D853EB"/>
    <w:rsid w:val="00D86A6A"/>
    <w:rsid w:val="00D91096"/>
    <w:rsid w:val="00D92C2D"/>
    <w:rsid w:val="00D93A72"/>
    <w:rsid w:val="00D9589F"/>
    <w:rsid w:val="00D960F3"/>
    <w:rsid w:val="00D968B4"/>
    <w:rsid w:val="00D96A17"/>
    <w:rsid w:val="00DA0C8D"/>
    <w:rsid w:val="00DA0DA7"/>
    <w:rsid w:val="00DA3080"/>
    <w:rsid w:val="00DA3784"/>
    <w:rsid w:val="00DA4AFD"/>
    <w:rsid w:val="00DA59AA"/>
    <w:rsid w:val="00DA673E"/>
    <w:rsid w:val="00DA7173"/>
    <w:rsid w:val="00DA7268"/>
    <w:rsid w:val="00DA75CA"/>
    <w:rsid w:val="00DB1E1D"/>
    <w:rsid w:val="00DB2763"/>
    <w:rsid w:val="00DB39C3"/>
    <w:rsid w:val="00DB4796"/>
    <w:rsid w:val="00DB6326"/>
    <w:rsid w:val="00DB771A"/>
    <w:rsid w:val="00DC0370"/>
    <w:rsid w:val="00DC16C6"/>
    <w:rsid w:val="00DC2F33"/>
    <w:rsid w:val="00DC3002"/>
    <w:rsid w:val="00DC3AC0"/>
    <w:rsid w:val="00DC4C57"/>
    <w:rsid w:val="00DC4E79"/>
    <w:rsid w:val="00DC623C"/>
    <w:rsid w:val="00DD4827"/>
    <w:rsid w:val="00DD67B4"/>
    <w:rsid w:val="00DD6B9E"/>
    <w:rsid w:val="00DE15CF"/>
    <w:rsid w:val="00DE1905"/>
    <w:rsid w:val="00DE237E"/>
    <w:rsid w:val="00DE5E17"/>
    <w:rsid w:val="00DE7D97"/>
    <w:rsid w:val="00DF4D78"/>
    <w:rsid w:val="00E00DE4"/>
    <w:rsid w:val="00E00EF5"/>
    <w:rsid w:val="00E01A7C"/>
    <w:rsid w:val="00E0310E"/>
    <w:rsid w:val="00E10DB5"/>
    <w:rsid w:val="00E116F8"/>
    <w:rsid w:val="00E12C27"/>
    <w:rsid w:val="00E1305D"/>
    <w:rsid w:val="00E153CE"/>
    <w:rsid w:val="00E15B83"/>
    <w:rsid w:val="00E17720"/>
    <w:rsid w:val="00E2225F"/>
    <w:rsid w:val="00E232C0"/>
    <w:rsid w:val="00E23507"/>
    <w:rsid w:val="00E25B5E"/>
    <w:rsid w:val="00E26F83"/>
    <w:rsid w:val="00E307AB"/>
    <w:rsid w:val="00E32E6D"/>
    <w:rsid w:val="00E33886"/>
    <w:rsid w:val="00E34017"/>
    <w:rsid w:val="00E3408D"/>
    <w:rsid w:val="00E340BE"/>
    <w:rsid w:val="00E35EE9"/>
    <w:rsid w:val="00E364CC"/>
    <w:rsid w:val="00E36FE5"/>
    <w:rsid w:val="00E37796"/>
    <w:rsid w:val="00E43798"/>
    <w:rsid w:val="00E44FC0"/>
    <w:rsid w:val="00E52A34"/>
    <w:rsid w:val="00E55031"/>
    <w:rsid w:val="00E5565B"/>
    <w:rsid w:val="00E55FB3"/>
    <w:rsid w:val="00E56C41"/>
    <w:rsid w:val="00E56F75"/>
    <w:rsid w:val="00E61464"/>
    <w:rsid w:val="00E64A97"/>
    <w:rsid w:val="00E65565"/>
    <w:rsid w:val="00E65FC8"/>
    <w:rsid w:val="00E66CCD"/>
    <w:rsid w:val="00E6766A"/>
    <w:rsid w:val="00E7000E"/>
    <w:rsid w:val="00E71B07"/>
    <w:rsid w:val="00E761D5"/>
    <w:rsid w:val="00E82829"/>
    <w:rsid w:val="00E83549"/>
    <w:rsid w:val="00E83DC8"/>
    <w:rsid w:val="00E8575E"/>
    <w:rsid w:val="00E85ED3"/>
    <w:rsid w:val="00E91163"/>
    <w:rsid w:val="00E92511"/>
    <w:rsid w:val="00E95102"/>
    <w:rsid w:val="00E95170"/>
    <w:rsid w:val="00E95F07"/>
    <w:rsid w:val="00E9757A"/>
    <w:rsid w:val="00E976D0"/>
    <w:rsid w:val="00EA14E3"/>
    <w:rsid w:val="00EA25F6"/>
    <w:rsid w:val="00EA4419"/>
    <w:rsid w:val="00EA53D8"/>
    <w:rsid w:val="00EA5558"/>
    <w:rsid w:val="00EA5EA1"/>
    <w:rsid w:val="00EA7290"/>
    <w:rsid w:val="00EA759E"/>
    <w:rsid w:val="00EB02E4"/>
    <w:rsid w:val="00EB0CD7"/>
    <w:rsid w:val="00EB33A4"/>
    <w:rsid w:val="00EB38A2"/>
    <w:rsid w:val="00EB4D1A"/>
    <w:rsid w:val="00EB4FC3"/>
    <w:rsid w:val="00EB51C3"/>
    <w:rsid w:val="00EB7873"/>
    <w:rsid w:val="00EC1DF9"/>
    <w:rsid w:val="00EC3716"/>
    <w:rsid w:val="00EC41F2"/>
    <w:rsid w:val="00EC4671"/>
    <w:rsid w:val="00EC5024"/>
    <w:rsid w:val="00ED0703"/>
    <w:rsid w:val="00ED105D"/>
    <w:rsid w:val="00ED1CB9"/>
    <w:rsid w:val="00ED1CF4"/>
    <w:rsid w:val="00ED23C6"/>
    <w:rsid w:val="00ED2B24"/>
    <w:rsid w:val="00ED5928"/>
    <w:rsid w:val="00ED63BF"/>
    <w:rsid w:val="00ED718F"/>
    <w:rsid w:val="00ED734C"/>
    <w:rsid w:val="00EE0148"/>
    <w:rsid w:val="00EE2007"/>
    <w:rsid w:val="00EE3B7F"/>
    <w:rsid w:val="00EE3DD9"/>
    <w:rsid w:val="00EE4613"/>
    <w:rsid w:val="00EE515B"/>
    <w:rsid w:val="00EE5C6B"/>
    <w:rsid w:val="00EE71F0"/>
    <w:rsid w:val="00EF009E"/>
    <w:rsid w:val="00EF1379"/>
    <w:rsid w:val="00EF1A12"/>
    <w:rsid w:val="00EF2CBC"/>
    <w:rsid w:val="00EF4C8A"/>
    <w:rsid w:val="00EF4FCF"/>
    <w:rsid w:val="00F03F96"/>
    <w:rsid w:val="00F05D13"/>
    <w:rsid w:val="00F076E3"/>
    <w:rsid w:val="00F07D07"/>
    <w:rsid w:val="00F13926"/>
    <w:rsid w:val="00F154AE"/>
    <w:rsid w:val="00F165A2"/>
    <w:rsid w:val="00F16737"/>
    <w:rsid w:val="00F16910"/>
    <w:rsid w:val="00F17CD3"/>
    <w:rsid w:val="00F20857"/>
    <w:rsid w:val="00F257C4"/>
    <w:rsid w:val="00F25C19"/>
    <w:rsid w:val="00F27427"/>
    <w:rsid w:val="00F31AB0"/>
    <w:rsid w:val="00F3216D"/>
    <w:rsid w:val="00F33F9B"/>
    <w:rsid w:val="00F37672"/>
    <w:rsid w:val="00F42E3A"/>
    <w:rsid w:val="00F4475D"/>
    <w:rsid w:val="00F44DFD"/>
    <w:rsid w:val="00F45630"/>
    <w:rsid w:val="00F46C31"/>
    <w:rsid w:val="00F50AAF"/>
    <w:rsid w:val="00F51820"/>
    <w:rsid w:val="00F51D91"/>
    <w:rsid w:val="00F57A7F"/>
    <w:rsid w:val="00F60C38"/>
    <w:rsid w:val="00F6592A"/>
    <w:rsid w:val="00F675A9"/>
    <w:rsid w:val="00F71330"/>
    <w:rsid w:val="00F735ED"/>
    <w:rsid w:val="00F74E19"/>
    <w:rsid w:val="00F74E26"/>
    <w:rsid w:val="00F80006"/>
    <w:rsid w:val="00F80CF1"/>
    <w:rsid w:val="00F810BB"/>
    <w:rsid w:val="00F814B0"/>
    <w:rsid w:val="00F85A1B"/>
    <w:rsid w:val="00F87D3E"/>
    <w:rsid w:val="00F90024"/>
    <w:rsid w:val="00F95EB2"/>
    <w:rsid w:val="00F96B99"/>
    <w:rsid w:val="00F977DB"/>
    <w:rsid w:val="00FA0236"/>
    <w:rsid w:val="00FA18C9"/>
    <w:rsid w:val="00FA347E"/>
    <w:rsid w:val="00FA4716"/>
    <w:rsid w:val="00FA4C62"/>
    <w:rsid w:val="00FA7573"/>
    <w:rsid w:val="00FB07E9"/>
    <w:rsid w:val="00FB1231"/>
    <w:rsid w:val="00FB1496"/>
    <w:rsid w:val="00FB14CA"/>
    <w:rsid w:val="00FB46C3"/>
    <w:rsid w:val="00FB65E3"/>
    <w:rsid w:val="00FB65FE"/>
    <w:rsid w:val="00FB6FA6"/>
    <w:rsid w:val="00FB7A69"/>
    <w:rsid w:val="00FC0A28"/>
    <w:rsid w:val="00FC158D"/>
    <w:rsid w:val="00FC247F"/>
    <w:rsid w:val="00FC2886"/>
    <w:rsid w:val="00FC35AF"/>
    <w:rsid w:val="00FC5D90"/>
    <w:rsid w:val="00FC7C9C"/>
    <w:rsid w:val="00FD15CB"/>
    <w:rsid w:val="00FD6522"/>
    <w:rsid w:val="00FE1525"/>
    <w:rsid w:val="00FE2A8F"/>
    <w:rsid w:val="00FE3E06"/>
    <w:rsid w:val="00FE55FF"/>
    <w:rsid w:val="00FE5C93"/>
    <w:rsid w:val="00FE5D53"/>
    <w:rsid w:val="00FE76C8"/>
    <w:rsid w:val="00FF085A"/>
    <w:rsid w:val="00FF7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2AC1B"/>
  <w15:docId w15:val="{7EE0AE14-DB62-48AA-B1E2-0FB7C661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jc w:val="center"/>
      <w:outlineLvl w:val="0"/>
    </w:pPr>
    <w:rPr>
      <w:sz w:val="36"/>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ind w:left="426"/>
      <w:outlineLvl w:val="2"/>
    </w:pPr>
    <w:rPr>
      <w:sz w:val="24"/>
    </w:rPr>
  </w:style>
  <w:style w:type="paragraph" w:styleId="Nadpis4">
    <w:name w:val="heading 4"/>
    <w:basedOn w:val="Normln"/>
    <w:next w:val="Normln"/>
    <w:qFormat/>
    <w:pPr>
      <w:keepNext/>
      <w:jc w:val="both"/>
      <w:outlineLvl w:val="3"/>
    </w:pPr>
    <w:rPr>
      <w:b/>
      <w:sz w:val="40"/>
    </w:rPr>
  </w:style>
  <w:style w:type="paragraph" w:styleId="Nadpis5">
    <w:name w:val="heading 5"/>
    <w:basedOn w:val="Normln"/>
    <w:next w:val="Normln"/>
    <w:qFormat/>
    <w:pPr>
      <w:keepNext/>
      <w:ind w:left="851" w:hanging="851"/>
      <w:jc w:val="both"/>
      <w:outlineLvl w:val="4"/>
    </w:pPr>
    <w:rPr>
      <w:b/>
      <w:sz w:val="28"/>
    </w:rPr>
  </w:style>
  <w:style w:type="paragraph" w:styleId="Nadpis6">
    <w:name w:val="heading 6"/>
    <w:basedOn w:val="Normln"/>
    <w:next w:val="Normln"/>
    <w:uiPriority w:val="9"/>
    <w:qFormat/>
    <w:pPr>
      <w:keepNext/>
      <w:numPr>
        <w:numId w:val="1"/>
      </w:numPr>
      <w:spacing w:before="360"/>
      <w:jc w:val="both"/>
      <w:outlineLvl w:val="5"/>
    </w:pPr>
    <w:rPr>
      <w:b/>
      <w:sz w:val="24"/>
    </w:rPr>
  </w:style>
  <w:style w:type="paragraph" w:styleId="Nadpis7">
    <w:name w:val="heading 7"/>
    <w:basedOn w:val="Normln"/>
    <w:next w:val="Normln"/>
    <w:uiPriority w:val="9"/>
    <w:qFormat/>
    <w:pPr>
      <w:keepNext/>
      <w:spacing w:line="360" w:lineRule="auto"/>
      <w:ind w:left="720"/>
      <w:outlineLvl w:val="6"/>
    </w:pPr>
    <w:rPr>
      <w:sz w:val="24"/>
      <w:szCs w:val="24"/>
    </w:rPr>
  </w:style>
  <w:style w:type="paragraph" w:styleId="Nadpis8">
    <w:name w:val="heading 8"/>
    <w:basedOn w:val="Normln"/>
    <w:next w:val="Normln"/>
    <w:qFormat/>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pPr>
      <w:widowControl w:val="0"/>
      <w:ind w:right="-92"/>
      <w:jc w:val="both"/>
    </w:pPr>
    <w:rPr>
      <w:sz w:val="24"/>
    </w:rPr>
  </w:style>
  <w:style w:type="paragraph" w:styleId="Zkladntextodsazen">
    <w:name w:val="Body Text Indent"/>
    <w:basedOn w:val="Normln"/>
    <w:semiHidden/>
    <w:pPr>
      <w:jc w:val="both"/>
    </w:pPr>
    <w:rPr>
      <w:i/>
      <w:sz w:val="22"/>
    </w:rPr>
  </w:style>
  <w:style w:type="paragraph" w:customStyle="1" w:styleId="Odsazen">
    <w:name w:val="Odsazený"/>
    <w:basedOn w:val="Normln"/>
    <w:pPr>
      <w:widowControl w:val="0"/>
      <w:spacing w:after="60"/>
      <w:ind w:left="851"/>
      <w:jc w:val="both"/>
    </w:pPr>
    <w:rPr>
      <w:snapToGrid w:val="0"/>
      <w:sz w:val="22"/>
    </w:rPr>
  </w:style>
  <w:style w:type="paragraph" w:customStyle="1" w:styleId="BodyTextIndent21">
    <w:name w:val="Body Text Indent 21"/>
    <w:basedOn w:val="Normln"/>
    <w:pPr>
      <w:widowControl w:val="0"/>
      <w:ind w:left="851"/>
      <w:jc w:val="both"/>
    </w:pPr>
    <w:rPr>
      <w:snapToGrid w:val="0"/>
      <w:sz w:val="24"/>
    </w:rPr>
  </w:style>
  <w:style w:type="paragraph" w:styleId="Zkladntextodsazen2">
    <w:name w:val="Body Text Indent 2"/>
    <w:basedOn w:val="Normln"/>
    <w:semiHidden/>
    <w:pPr>
      <w:widowControl w:val="0"/>
      <w:ind w:left="1560" w:hanging="709"/>
      <w:jc w:val="both"/>
    </w:pPr>
    <w:rPr>
      <w:snapToGrid w:val="0"/>
      <w:sz w:val="24"/>
    </w:rPr>
  </w:style>
  <w:style w:type="paragraph" w:styleId="Zpat">
    <w:name w:val="footer"/>
    <w:basedOn w:val="Normln"/>
    <w:link w:val="ZpatChar"/>
    <w:uiPriority w:val="99"/>
    <w:pPr>
      <w:tabs>
        <w:tab w:val="center" w:pos="4536"/>
        <w:tab w:val="right" w:pos="9072"/>
      </w:tabs>
      <w:jc w:val="both"/>
    </w:pPr>
    <w:rPr>
      <w:sz w:val="24"/>
    </w:rPr>
  </w:style>
  <w:style w:type="paragraph" w:styleId="Zhlav">
    <w:name w:val="header"/>
    <w:aliases w:val=" Char"/>
    <w:basedOn w:val="Normln"/>
    <w:link w:val="ZhlavChar"/>
    <w:uiPriority w:val="99"/>
    <w:pPr>
      <w:tabs>
        <w:tab w:val="center" w:pos="4536"/>
        <w:tab w:val="right" w:pos="9072"/>
      </w:tabs>
      <w:jc w:val="both"/>
    </w:pPr>
    <w:rPr>
      <w:sz w:val="24"/>
    </w:rPr>
  </w:style>
  <w:style w:type="paragraph" w:customStyle="1" w:styleId="Smlouva2">
    <w:name w:val="Smlouva2"/>
    <w:basedOn w:val="Normln"/>
    <w:pPr>
      <w:widowControl w:val="0"/>
      <w:jc w:val="center"/>
    </w:pPr>
    <w:rPr>
      <w:b/>
      <w:sz w:val="24"/>
    </w:rPr>
  </w:style>
  <w:style w:type="paragraph" w:customStyle="1" w:styleId="Odstavec0">
    <w:name w:val="Odstavec0"/>
    <w:basedOn w:val="Normln"/>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pPr>
      <w:widowControl w:val="0"/>
      <w:jc w:val="both"/>
    </w:pPr>
    <w:rPr>
      <w:b/>
      <w:snapToGrid w:val="0"/>
      <w:sz w:val="24"/>
    </w:rPr>
  </w:style>
  <w:style w:type="paragraph" w:styleId="Zkladntextodsazen3">
    <w:name w:val="Body Text Indent 3"/>
    <w:basedOn w:val="Normln"/>
    <w:semiHidden/>
    <w:pPr>
      <w:widowControl w:val="0"/>
      <w:ind w:left="1701" w:hanging="850"/>
      <w:jc w:val="both"/>
    </w:pPr>
    <w:rPr>
      <w:snapToGrid w:val="0"/>
      <w:sz w:val="24"/>
    </w:rPr>
  </w:style>
  <w:style w:type="character" w:styleId="slostrnky">
    <w:name w:val="page number"/>
    <w:basedOn w:val="Standardnpsmoodstavce"/>
    <w:semiHidden/>
  </w:style>
  <w:style w:type="paragraph" w:styleId="Zkladntext">
    <w:name w:val="Body Text"/>
    <w:basedOn w:val="Normln"/>
    <w:link w:val="ZkladntextChar"/>
    <w:pPr>
      <w:spacing w:before="100"/>
    </w:pPr>
    <w:rPr>
      <w:sz w:val="24"/>
    </w:rPr>
  </w:style>
  <w:style w:type="paragraph" w:styleId="Zkladntext2">
    <w:name w:val="Body Text 2"/>
    <w:basedOn w:val="Normln"/>
    <w:semiHidden/>
    <w:pPr>
      <w:jc w:val="both"/>
    </w:pPr>
    <w:rPr>
      <w:snapToGrid w:val="0"/>
      <w:sz w:val="24"/>
    </w:rPr>
  </w:style>
  <w:style w:type="paragraph" w:customStyle="1" w:styleId="dkanormln">
    <w:name w:val="Øádka normální"/>
    <w:basedOn w:val="Normln"/>
    <w:pPr>
      <w:jc w:val="both"/>
    </w:pPr>
    <w:rPr>
      <w:kern w:val="16"/>
      <w:sz w:val="24"/>
    </w:rPr>
  </w:style>
  <w:style w:type="character" w:styleId="Hypertextovodkaz">
    <w:name w:val="Hyperlink"/>
    <w:semiHidden/>
    <w:rPr>
      <w:color w:val="0000FF"/>
      <w:u w:val="single"/>
    </w:rPr>
  </w:style>
  <w:style w:type="paragraph" w:styleId="Zkladntext3">
    <w:name w:val="Body Text 3"/>
    <w:basedOn w:val="Normln"/>
    <w:semiHidden/>
    <w:pPr>
      <w:jc w:val="both"/>
    </w:pPr>
    <w:rPr>
      <w:sz w:val="22"/>
    </w:rPr>
  </w:style>
  <w:style w:type="character" w:styleId="Sledovanodkaz">
    <w:name w:val="FollowedHyperlink"/>
    <w:semiHidden/>
    <w:rPr>
      <w:color w:val="800080"/>
      <w:u w:val="single"/>
    </w:rPr>
  </w:style>
  <w:style w:type="paragraph" w:styleId="Textbubliny">
    <w:name w:val="Balloon Text"/>
    <w:basedOn w:val="Normln"/>
    <w:semiHidden/>
    <w:rPr>
      <w:rFonts w:ascii="Tahoma" w:hAnsi="Tahoma" w:cs="Arial Narrow"/>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tyle>
  <w:style w:type="paragraph" w:styleId="Pedmtkomente">
    <w:name w:val="annotation subject"/>
    <w:basedOn w:val="Textkomente"/>
    <w:next w:val="Textkomente"/>
    <w:semiHidden/>
    <w:rPr>
      <w:b/>
      <w:bCs/>
    </w:rPr>
  </w:style>
  <w:style w:type="paragraph" w:styleId="Nzev">
    <w:name w:val="Title"/>
    <w:basedOn w:val="Normln"/>
    <w:qFormat/>
    <w:pPr>
      <w:widowControl w:val="0"/>
      <w:spacing w:before="120" w:after="120"/>
      <w:jc w:val="center"/>
    </w:pPr>
    <w:rPr>
      <w:b/>
      <w:caps/>
      <w:snapToGrid w:val="0"/>
      <w:kern w:val="28"/>
      <w:sz w:val="40"/>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pPr>
      <w:keepLines/>
      <w:spacing w:before="120" w:after="120"/>
      <w:ind w:left="680"/>
      <w:jc w:val="both"/>
    </w:pPr>
    <w:rPr>
      <w:rFonts w:ascii="Arial" w:hAnsi="Arial"/>
      <w:snapToGrid w:val="0"/>
      <w:sz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semiHidden/>
    <w:pPr>
      <w:shd w:val="clear" w:color="auto" w:fill="000080"/>
    </w:pPr>
    <w:rPr>
      <w:rFonts w:ascii="Tahoma" w:hAnsi="Tahoma" w:cs="Arial Narrow"/>
    </w:rPr>
  </w:style>
  <w:style w:type="paragraph" w:customStyle="1" w:styleId="Smlouva">
    <w:name w:val="Smlouva"/>
    <w:pPr>
      <w:widowControl w:val="0"/>
      <w:snapToGrid w:val="0"/>
      <w:spacing w:after="120"/>
      <w:jc w:val="center"/>
    </w:pPr>
    <w:rPr>
      <w:b/>
      <w:color w:val="FF0000"/>
      <w:sz w:val="36"/>
    </w:rPr>
  </w:style>
  <w:style w:type="paragraph" w:customStyle="1" w:styleId="Bodsmlouvy-21">
    <w:name w:val="Bod smlouvy - 2.1"/>
    <w:pPr>
      <w:numPr>
        <w:ilvl w:val="1"/>
        <w:numId w:val="2"/>
      </w:numPr>
      <w:snapToGrid w:val="0"/>
      <w:jc w:val="both"/>
      <w:outlineLvl w:val="1"/>
    </w:pPr>
    <w:rPr>
      <w:color w:val="000000"/>
      <w:sz w:val="22"/>
    </w:rPr>
  </w:style>
  <w:style w:type="paragraph" w:customStyle="1" w:styleId="lnek">
    <w:name w:val="Článek"/>
    <w:basedOn w:val="Normln"/>
    <w:next w:val="Bodsmlouvy-21"/>
    <w:pPr>
      <w:numPr>
        <w:numId w:val="2"/>
      </w:numPr>
      <w:snapToGrid w:val="0"/>
      <w:spacing w:before="360" w:after="360"/>
      <w:jc w:val="center"/>
    </w:pPr>
    <w:rPr>
      <w:b/>
      <w:color w:val="0000FF"/>
      <w:sz w:val="28"/>
    </w:rPr>
  </w:style>
  <w:style w:type="paragraph" w:customStyle="1" w:styleId="Bodsmlouvy-211">
    <w:name w:val="Bod smlouvy - 2.1.1"/>
    <w:basedOn w:val="Bodsmlouvy-21"/>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pPr>
      <w:spacing w:before="600"/>
    </w:pPr>
    <w:rPr>
      <w:bCs/>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pPr>
      <w:numPr>
        <w:numId w:val="3"/>
      </w:numPr>
      <w:jc w:val="both"/>
    </w:pPr>
    <w:rPr>
      <w:rFonts w:ascii="Arial" w:hAnsi="Arial"/>
      <w:snapToGrid w:val="0"/>
    </w:rPr>
  </w:style>
  <w:style w:type="paragraph" w:customStyle="1" w:styleId="ZkladntextIMP">
    <w:name w:val="Základní text_IMP"/>
    <w:basedOn w:val="NormlnIMP"/>
    <w:pPr>
      <w:spacing w:line="265" w:lineRule="auto"/>
    </w:pPr>
    <w:rPr>
      <w:sz w:val="24"/>
    </w:rPr>
  </w:style>
  <w:style w:type="paragraph" w:customStyle="1" w:styleId="NormlnIMP">
    <w:name w:val="Normální_IMP"/>
    <w:basedOn w:val="Normln"/>
    <w:pPr>
      <w:suppressAutoHyphens/>
      <w:spacing w:line="230" w:lineRule="auto"/>
    </w:pPr>
  </w:style>
  <w:style w:type="paragraph" w:customStyle="1" w:styleId="text-3mezera">
    <w:name w:val="text - 3 mezera"/>
    <w:basedOn w:val="Normln"/>
    <w:pPr>
      <w:widowControl w:val="0"/>
      <w:suppressAutoHyphens/>
      <w:spacing w:before="60" w:line="240" w:lineRule="exact"/>
      <w:jc w:val="both"/>
    </w:pPr>
    <w:rPr>
      <w:rFonts w:ascii="Arial" w:hAnsi="Arial"/>
      <w:sz w:val="24"/>
    </w:rPr>
  </w:style>
  <w:style w:type="character" w:customStyle="1" w:styleId="TextkomenteChar">
    <w:name w:val="Text komentáře Char"/>
    <w:link w:val="Textkomente"/>
    <w:uiPriority w:val="99"/>
    <w:rsid w:val="00E56C41"/>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List Paragraph"/>
    <w:basedOn w:val="Normln"/>
    <w:link w:val="OdstavecseseznamemChar"/>
    <w:uiPriority w:val="34"/>
    <w:qFormat/>
    <w:rsid w:val="00355EF2"/>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054F42"/>
    <w:rPr>
      <w:sz w:val="24"/>
    </w:rPr>
  </w:style>
  <w:style w:type="paragraph" w:customStyle="1" w:styleId="A2-lnek11">
    <w:name w:val="A2 - článek 1.1"/>
    <w:basedOn w:val="Textvbloku"/>
    <w:qFormat/>
    <w:rsid w:val="006938D7"/>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938D7"/>
    <w:pPr>
      <w:keepNext/>
      <w:numPr>
        <w:numId w:val="5"/>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938D7"/>
    <w:pPr>
      <w:numPr>
        <w:ilvl w:val="1"/>
        <w:numId w:val="5"/>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938D7"/>
    <w:pPr>
      <w:numPr>
        <w:ilvl w:val="2"/>
        <w:numId w:val="5"/>
      </w:numPr>
      <w:spacing w:after="60"/>
      <w:jc w:val="both"/>
      <w:outlineLvl w:val="2"/>
    </w:pPr>
    <w:rPr>
      <w:rFonts w:ascii="Arial" w:hAnsi="Arial" w:cs="Arial"/>
    </w:rPr>
  </w:style>
  <w:style w:type="paragraph" w:customStyle="1" w:styleId="KUsmlouva-4rove">
    <w:name w:val="KU smlouva - 4. úroveň"/>
    <w:basedOn w:val="Normln"/>
    <w:qFormat/>
    <w:rsid w:val="006938D7"/>
    <w:pPr>
      <w:numPr>
        <w:ilvl w:val="3"/>
        <w:numId w:val="5"/>
      </w:numPr>
      <w:jc w:val="both"/>
      <w:outlineLvl w:val="3"/>
    </w:pPr>
    <w:rPr>
      <w:rFonts w:ascii="Arial" w:hAnsi="Arial" w:cs="Arial"/>
    </w:rPr>
  </w:style>
  <w:style w:type="paragraph" w:customStyle="1" w:styleId="Styl2">
    <w:name w:val="Styl2"/>
    <w:basedOn w:val="Normln"/>
    <w:link w:val="Styl2Char"/>
    <w:qFormat/>
    <w:rsid w:val="00FE5C93"/>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FE5C93"/>
    <w:rPr>
      <w:rFonts w:ascii="Arial" w:eastAsia="Calibri" w:hAnsi="Arial" w:cs="Arial"/>
      <w:spacing w:val="2"/>
      <w:lang w:eastAsia="en-US"/>
    </w:rPr>
  </w:style>
  <w:style w:type="table" w:styleId="Mkatabulky">
    <w:name w:val="Table Grid"/>
    <w:basedOn w:val="Normlntabulka"/>
    <w:uiPriority w:val="39"/>
    <w:rsid w:val="00772B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772BB9"/>
    <w:rPr>
      <w:rFonts w:ascii="Arial" w:hAnsi="Arial" w:cs="Arial"/>
      <w:b/>
      <w:bCs/>
      <w:sz w:val="44"/>
    </w:rPr>
  </w:style>
  <w:style w:type="paragraph" w:styleId="Podnadpis">
    <w:name w:val="Subtitle"/>
    <w:basedOn w:val="Normln"/>
    <w:next w:val="Normln"/>
    <w:link w:val="PodnadpisChar"/>
    <w:uiPriority w:val="11"/>
    <w:qFormat/>
    <w:rsid w:val="00772BB9"/>
    <w:pPr>
      <w:numPr>
        <w:ilvl w:val="1"/>
      </w:numPr>
      <w:spacing w:after="160" w:line="259" w:lineRule="auto"/>
    </w:pPr>
    <w:rPr>
      <w:rFonts w:ascii="Calibri" w:hAnsi="Calibri"/>
      <w:color w:val="5A5A5A"/>
      <w:spacing w:val="15"/>
      <w:sz w:val="22"/>
      <w:szCs w:val="22"/>
      <w:lang w:eastAsia="en-US"/>
    </w:rPr>
  </w:style>
  <w:style w:type="character" w:customStyle="1" w:styleId="PodnadpisChar">
    <w:name w:val="Podnadpis Char"/>
    <w:link w:val="Podnadpis"/>
    <w:uiPriority w:val="11"/>
    <w:rsid w:val="00772BB9"/>
    <w:rPr>
      <w:rFonts w:ascii="Calibri" w:hAnsi="Calibri"/>
      <w:color w:val="5A5A5A"/>
      <w:spacing w:val="15"/>
      <w:sz w:val="22"/>
      <w:szCs w:val="22"/>
      <w:lang w:eastAsia="en-US"/>
    </w:rPr>
  </w:style>
  <w:style w:type="character" w:customStyle="1" w:styleId="ZhlavChar">
    <w:name w:val="Záhlaví Char"/>
    <w:aliases w:val=" Char Char"/>
    <w:link w:val="Zhlav"/>
    <w:uiPriority w:val="99"/>
    <w:rsid w:val="00772BB9"/>
    <w:rPr>
      <w:sz w:val="24"/>
    </w:rPr>
  </w:style>
  <w:style w:type="character" w:customStyle="1" w:styleId="Nevyeenzmnka1">
    <w:name w:val="Nevyřešená zmínka1"/>
    <w:uiPriority w:val="99"/>
    <w:semiHidden/>
    <w:unhideWhenUsed/>
    <w:rsid w:val="004102FD"/>
    <w:rPr>
      <w:color w:val="605E5C"/>
      <w:shd w:val="clear" w:color="auto" w:fill="E1DFDD"/>
    </w:rPr>
  </w:style>
  <w:style w:type="paragraph" w:styleId="Textpoznpodarou">
    <w:name w:val="footnote text"/>
    <w:basedOn w:val="Normln"/>
    <w:link w:val="TextpoznpodarouChar"/>
    <w:uiPriority w:val="99"/>
    <w:semiHidden/>
    <w:unhideWhenUsed/>
    <w:rsid w:val="00081439"/>
    <w:pPr>
      <w:jc w:val="both"/>
    </w:pPr>
    <w:rPr>
      <w:rFonts w:ascii="Calibri" w:hAnsi="Calibri"/>
    </w:rPr>
  </w:style>
  <w:style w:type="character" w:customStyle="1" w:styleId="TextpoznpodarouChar">
    <w:name w:val="Text pozn. pod čarou Char"/>
    <w:link w:val="Textpoznpodarou"/>
    <w:uiPriority w:val="99"/>
    <w:semiHidden/>
    <w:rsid w:val="00081439"/>
    <w:rPr>
      <w:rFonts w:ascii="Calibri" w:hAnsi="Calibri"/>
    </w:rPr>
  </w:style>
  <w:style w:type="character" w:styleId="Znakapoznpodarou">
    <w:name w:val="footnote reference"/>
    <w:uiPriority w:val="99"/>
    <w:semiHidden/>
    <w:unhideWhenUsed/>
    <w:rsid w:val="00081439"/>
    <w:rPr>
      <w:vertAlign w:val="superscript"/>
    </w:rPr>
  </w:style>
  <w:style w:type="character" w:customStyle="1" w:styleId="Nadpis1Char">
    <w:name w:val="Nadpis 1 Char"/>
    <w:link w:val="Nadpis1"/>
    <w:uiPriority w:val="9"/>
    <w:rsid w:val="0039634F"/>
    <w:rPr>
      <w:sz w:val="36"/>
    </w:rPr>
  </w:style>
  <w:style w:type="character" w:customStyle="1" w:styleId="KUTun">
    <w:name w:val="KU Tučně"/>
    <w:uiPriority w:val="1"/>
    <w:qFormat/>
    <w:rsid w:val="00BB4DB4"/>
    <w:rPr>
      <w:b/>
    </w:rPr>
  </w:style>
  <w:style w:type="paragraph" w:customStyle="1" w:styleId="odrkyChar">
    <w:name w:val="odrážky Char"/>
    <w:basedOn w:val="Zkladntextodsazen"/>
    <w:rsid w:val="0063504E"/>
    <w:pPr>
      <w:spacing w:before="120" w:after="120"/>
    </w:pPr>
    <w:rPr>
      <w:rFonts w:ascii="Arial" w:hAnsi="Arial" w:cs="Arial"/>
      <w:i w:val="0"/>
      <w:szCs w:val="22"/>
    </w:rPr>
  </w:style>
  <w:style w:type="paragraph" w:styleId="Revize">
    <w:name w:val="Revision"/>
    <w:hidden/>
    <w:uiPriority w:val="99"/>
    <w:semiHidden/>
    <w:rsid w:val="008A3B73"/>
  </w:style>
  <w:style w:type="character" w:customStyle="1" w:styleId="Nevyeenzmnka2">
    <w:name w:val="Nevyřešená zmínka2"/>
    <w:basedOn w:val="Standardnpsmoodstavce"/>
    <w:uiPriority w:val="99"/>
    <w:semiHidden/>
    <w:unhideWhenUsed/>
    <w:rsid w:val="0054439C"/>
    <w:rPr>
      <w:color w:val="605E5C"/>
      <w:shd w:val="clear" w:color="auto" w:fill="E1DFDD"/>
    </w:rPr>
  </w:style>
  <w:style w:type="table" w:customStyle="1" w:styleId="TableGrid">
    <w:name w:val="TableGrid"/>
    <w:rsid w:val="00CC39E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List Paragraph Char"/>
    <w:basedOn w:val="Standardnpsmoodstavce"/>
    <w:link w:val="Odstavecseseznamem"/>
    <w:uiPriority w:val="34"/>
    <w:qFormat/>
    <w:rsid w:val="000E3AEB"/>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A57397"/>
    <w:rPr>
      <w:color w:val="605E5C"/>
      <w:shd w:val="clear" w:color="auto" w:fill="E1DFDD"/>
    </w:rPr>
  </w:style>
  <w:style w:type="character" w:customStyle="1" w:styleId="ZpatChar">
    <w:name w:val="Zápatí Char"/>
    <w:basedOn w:val="Standardnpsmoodstavce"/>
    <w:link w:val="Zpat"/>
    <w:uiPriority w:val="99"/>
    <w:rsid w:val="00F4475D"/>
    <w:rPr>
      <w:sz w:val="24"/>
    </w:rPr>
  </w:style>
  <w:style w:type="paragraph" w:customStyle="1" w:styleId="NormlnIMP2">
    <w:name w:val="Normální_IMP~2"/>
    <w:basedOn w:val="Normln"/>
    <w:rsid w:val="001C4115"/>
    <w:pPr>
      <w:widowControl w:val="0"/>
      <w:spacing w:line="276"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5675">
      <w:bodyDiv w:val="1"/>
      <w:marLeft w:val="0"/>
      <w:marRight w:val="0"/>
      <w:marTop w:val="0"/>
      <w:marBottom w:val="0"/>
      <w:divBdr>
        <w:top w:val="none" w:sz="0" w:space="0" w:color="auto"/>
        <w:left w:val="none" w:sz="0" w:space="0" w:color="auto"/>
        <w:bottom w:val="none" w:sz="0" w:space="0" w:color="auto"/>
        <w:right w:val="none" w:sz="0" w:space="0" w:color="auto"/>
      </w:divBdr>
    </w:div>
    <w:div w:id="838469042">
      <w:bodyDiv w:val="1"/>
      <w:marLeft w:val="0"/>
      <w:marRight w:val="0"/>
      <w:marTop w:val="0"/>
      <w:marBottom w:val="0"/>
      <w:divBdr>
        <w:top w:val="none" w:sz="0" w:space="0" w:color="auto"/>
        <w:left w:val="none" w:sz="0" w:space="0" w:color="auto"/>
        <w:bottom w:val="none" w:sz="0" w:space="0" w:color="auto"/>
        <w:right w:val="none" w:sz="0" w:space="0" w:color="auto"/>
      </w:divBdr>
    </w:div>
    <w:div w:id="152975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vedra@vak-k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oou.cz" TargetMode="External"/><Relationship Id="rId4" Type="http://schemas.openxmlformats.org/officeDocument/2006/relationships/settings" Target="settings.xml"/><Relationship Id="rId9" Type="http://schemas.openxmlformats.org/officeDocument/2006/relationships/hyperlink" Target="mailto:tomas.mozola@vak-k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EBF29-464E-42AA-B0C4-79C44F3E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11</Pages>
  <Words>4296</Words>
  <Characters>25349</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MCI SERVIS s.r.o.</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Mgr. Marta Černá</dc:creator>
  <cp:lastModifiedBy>AKPR</cp:lastModifiedBy>
  <cp:revision>173</cp:revision>
  <cp:lastPrinted>2022-01-31T16:12:00Z</cp:lastPrinted>
  <dcterms:created xsi:type="dcterms:W3CDTF">2025-02-19T07:30:00Z</dcterms:created>
  <dcterms:modified xsi:type="dcterms:W3CDTF">2025-09-16T07:08:00Z</dcterms:modified>
</cp:coreProperties>
</file>